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B6313A" w:rsidP="002D3C2B">
      <w:pPr>
        <w:pStyle w:val="01Standard"/>
        <w:spacing w:line="240" w:lineRule="auto"/>
      </w:pPr>
      <w:r>
        <w:rPr>
          <w:noProof/>
          <w:lang w:val="de-CH"/>
        </w:rPr>
        <w:drawing>
          <wp:anchor distT="0" distB="0" distL="114300" distR="114300" simplePos="0" relativeHeight="251657728" behindDoc="1" locked="0" layoutInCell="1" allowOverlap="1">
            <wp:simplePos x="0" y="0"/>
            <wp:positionH relativeFrom="column">
              <wp:posOffset>5715</wp:posOffset>
            </wp:positionH>
            <wp:positionV relativeFrom="paragraph">
              <wp:posOffset>-1270</wp:posOffset>
            </wp:positionV>
            <wp:extent cx="2705100" cy="333375"/>
            <wp:effectExtent l="0" t="0" r="0" b="9525"/>
            <wp:wrapNone/>
            <wp:docPr id="4" name="Bild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B9B" w:rsidRDefault="00394B9B" w:rsidP="002D3C2B">
      <w:pPr>
        <w:pStyle w:val="01Standard"/>
        <w:spacing w:line="240" w:lineRule="auto"/>
      </w:pPr>
    </w:p>
    <w:p w:rsidR="007A005C" w:rsidRDefault="007A005C" w:rsidP="002D3C2B">
      <w:pPr>
        <w:pStyle w:val="01Standard"/>
        <w:spacing w:line="240" w:lineRule="auto"/>
      </w:pPr>
    </w:p>
    <w:p w:rsidR="007A005C" w:rsidRPr="0069007C" w:rsidRDefault="007A005C" w:rsidP="002D3C2B">
      <w:pPr>
        <w:pStyle w:val="01Standard"/>
        <w:spacing w:line="240" w:lineRule="auto"/>
      </w:pPr>
    </w:p>
    <w:p w:rsidR="004C4FC0" w:rsidRPr="0069007C" w:rsidRDefault="00A24C43" w:rsidP="002D3C2B">
      <w:pPr>
        <w:pStyle w:val="08MMHeadline"/>
        <w:spacing w:line="240" w:lineRule="auto"/>
      </w:pPr>
      <w:r>
        <w:t>Press Release</w:t>
      </w:r>
    </w:p>
    <w:p w:rsidR="00DF1CF0" w:rsidRPr="0069007C" w:rsidRDefault="00DF1CF0" w:rsidP="002D3C2B">
      <w:pPr>
        <w:pStyle w:val="01Standard"/>
        <w:spacing w:line="240" w:lineRule="auto"/>
      </w:pPr>
    </w:p>
    <w:p w:rsidR="002F7532" w:rsidRPr="0069007C" w:rsidRDefault="002F7532" w:rsidP="002D3C2B">
      <w:pPr>
        <w:pStyle w:val="01Standard"/>
        <w:spacing w:line="240" w:lineRule="auto"/>
      </w:pPr>
    </w:p>
    <w:p w:rsidR="002F7532" w:rsidRPr="00B258F3" w:rsidRDefault="002F7532" w:rsidP="002D3C2B">
      <w:pPr>
        <w:pStyle w:val="01Standard"/>
        <w:tabs>
          <w:tab w:val="left" w:pos="2310"/>
        </w:tabs>
        <w:spacing w:line="240" w:lineRule="auto"/>
        <w:rPr>
          <w:sz w:val="18"/>
        </w:rPr>
      </w:pPr>
      <w:r>
        <w:rPr>
          <w:sz w:val="18"/>
        </w:rPr>
        <w:t>Date</w:t>
      </w:r>
      <w:r>
        <w:rPr>
          <w:sz w:val="18"/>
        </w:rPr>
        <w:tab/>
      </w:r>
      <w:r w:rsidR="00530259">
        <w:rPr>
          <w:sz w:val="18"/>
        </w:rPr>
        <w:t>12</w:t>
      </w:r>
      <w:r>
        <w:rPr>
          <w:sz w:val="18"/>
        </w:rPr>
        <w:t>.09.2018</w:t>
      </w:r>
    </w:p>
    <w:p w:rsidR="002F7532" w:rsidRPr="00B258F3" w:rsidRDefault="00D01EEC" w:rsidP="002D3C2B">
      <w:pPr>
        <w:pStyle w:val="01Standard"/>
        <w:tabs>
          <w:tab w:val="left" w:pos="2310"/>
        </w:tabs>
        <w:spacing w:line="240" w:lineRule="auto"/>
        <w:rPr>
          <w:sz w:val="18"/>
        </w:rPr>
      </w:pPr>
      <w:r>
        <w:rPr>
          <w:sz w:val="18"/>
        </w:rPr>
        <w:t>No.</w:t>
      </w:r>
      <w:r>
        <w:rPr>
          <w:sz w:val="18"/>
        </w:rPr>
        <w:tab/>
        <w:t>PI 2155</w:t>
      </w:r>
    </w:p>
    <w:p w:rsidR="002E397C" w:rsidRDefault="002F7532" w:rsidP="002D3C2B">
      <w:pPr>
        <w:pStyle w:val="01Standard"/>
        <w:tabs>
          <w:tab w:val="left" w:pos="2310"/>
        </w:tabs>
        <w:spacing w:line="240" w:lineRule="auto"/>
        <w:rPr>
          <w:sz w:val="18"/>
        </w:rPr>
      </w:pPr>
      <w:r>
        <w:rPr>
          <w:sz w:val="18"/>
        </w:rPr>
        <w:t>Number of characters</w:t>
      </w:r>
      <w:r>
        <w:rPr>
          <w:sz w:val="18"/>
        </w:rPr>
        <w:tab/>
      </w:r>
      <w:r w:rsidR="00530259" w:rsidRPr="00530259">
        <w:rPr>
          <w:sz w:val="18"/>
        </w:rPr>
        <w:t>2550</w:t>
      </w:r>
    </w:p>
    <w:p w:rsidR="0060557B" w:rsidRPr="00B258F3" w:rsidRDefault="00035294" w:rsidP="002D3C2B">
      <w:pPr>
        <w:pStyle w:val="01Standard"/>
        <w:tabs>
          <w:tab w:val="left" w:pos="2310"/>
        </w:tabs>
        <w:spacing w:line="240" w:lineRule="auto"/>
        <w:rPr>
          <w:sz w:val="18"/>
        </w:rPr>
      </w:pPr>
      <w:r>
        <w:rPr>
          <w:sz w:val="18"/>
        </w:rPr>
        <w:t>Contact</w:t>
      </w:r>
      <w:r>
        <w:rPr>
          <w:sz w:val="18"/>
        </w:rPr>
        <w:tab/>
        <w:t>Muller Martini AG</w:t>
      </w:r>
    </w:p>
    <w:p w:rsidR="0060557B" w:rsidRPr="00530259" w:rsidRDefault="0060557B" w:rsidP="002D3C2B">
      <w:pPr>
        <w:pStyle w:val="01Standard"/>
        <w:tabs>
          <w:tab w:val="left" w:pos="2310"/>
        </w:tabs>
        <w:spacing w:line="240" w:lineRule="auto"/>
        <w:rPr>
          <w:sz w:val="18"/>
          <w:lang w:val="en-GB"/>
        </w:rPr>
      </w:pPr>
      <w:r>
        <w:rPr>
          <w:sz w:val="18"/>
        </w:rPr>
        <w:tab/>
      </w:r>
      <w:proofErr w:type="spellStart"/>
      <w:r w:rsidRPr="00530259">
        <w:rPr>
          <w:sz w:val="18"/>
          <w:lang w:val="en-GB"/>
        </w:rPr>
        <w:t>Untere</w:t>
      </w:r>
      <w:proofErr w:type="spellEnd"/>
      <w:r w:rsidRPr="00530259">
        <w:rPr>
          <w:sz w:val="18"/>
          <w:lang w:val="en-GB"/>
        </w:rPr>
        <w:t xml:space="preserve"> </w:t>
      </w:r>
      <w:proofErr w:type="spellStart"/>
      <w:r w:rsidRPr="00530259">
        <w:rPr>
          <w:sz w:val="18"/>
          <w:lang w:val="en-GB"/>
        </w:rPr>
        <w:t>Brühlstrasse</w:t>
      </w:r>
      <w:proofErr w:type="spellEnd"/>
      <w:r w:rsidRPr="00530259">
        <w:rPr>
          <w:sz w:val="18"/>
          <w:lang w:val="en-GB"/>
        </w:rPr>
        <w:t xml:space="preserve"> 13, 4800 Zofingen, Switzerland</w:t>
      </w:r>
    </w:p>
    <w:p w:rsidR="0060557B" w:rsidRPr="00530259" w:rsidRDefault="0060557B" w:rsidP="002D3C2B">
      <w:pPr>
        <w:pStyle w:val="01Standard"/>
        <w:tabs>
          <w:tab w:val="left" w:pos="2310"/>
        </w:tabs>
        <w:spacing w:line="240" w:lineRule="auto"/>
        <w:rPr>
          <w:sz w:val="18"/>
          <w:lang w:val="en-GB"/>
        </w:rPr>
      </w:pPr>
      <w:r w:rsidRPr="00530259">
        <w:rPr>
          <w:sz w:val="18"/>
          <w:lang w:val="en-GB"/>
        </w:rPr>
        <w:tab/>
        <w:t>Tel. +41 (0)62 745 45 75, Fax +41 (0)62 751 55 50</w:t>
      </w:r>
    </w:p>
    <w:p w:rsidR="0060557B" w:rsidRPr="00530259" w:rsidRDefault="0060557B" w:rsidP="002D3C2B">
      <w:pPr>
        <w:pStyle w:val="01Standard"/>
        <w:tabs>
          <w:tab w:val="left" w:pos="2310"/>
        </w:tabs>
        <w:spacing w:line="240" w:lineRule="auto"/>
        <w:rPr>
          <w:sz w:val="18"/>
          <w:lang w:val="en-GB"/>
        </w:rPr>
      </w:pPr>
      <w:r w:rsidRPr="00530259">
        <w:rPr>
          <w:sz w:val="18"/>
          <w:lang w:val="en-GB"/>
        </w:rPr>
        <w:tab/>
        <w:t>info@mullermartini.com, www.mullermartini.com</w:t>
      </w:r>
    </w:p>
    <w:p w:rsidR="002F7532" w:rsidRPr="00530259" w:rsidRDefault="002F7532" w:rsidP="002D3C2B">
      <w:pPr>
        <w:pBdr>
          <w:bottom w:val="single" w:sz="4" w:space="1" w:color="auto"/>
        </w:pBdr>
        <w:rPr>
          <w:szCs w:val="22"/>
          <w:lang w:val="en-GB"/>
        </w:rPr>
      </w:pPr>
    </w:p>
    <w:p w:rsidR="00DF1CF0" w:rsidRPr="00530259" w:rsidRDefault="00DF1CF0" w:rsidP="002D3C2B">
      <w:pPr>
        <w:pStyle w:val="01Standard"/>
        <w:spacing w:line="240" w:lineRule="auto"/>
        <w:rPr>
          <w:lang w:val="en-GB"/>
        </w:rPr>
      </w:pPr>
    </w:p>
    <w:p w:rsidR="00A42158" w:rsidRPr="00306BC3" w:rsidRDefault="00C970C5" w:rsidP="00A42158">
      <w:pPr>
        <w:pStyle w:val="xl44"/>
        <w:spacing w:before="0" w:after="0"/>
        <w:rPr>
          <w:rFonts w:ascii="Arial Black" w:hAnsi="Arial Black"/>
          <w:b w:val="0"/>
          <w:sz w:val="33"/>
          <w:szCs w:val="33"/>
        </w:rPr>
      </w:pPr>
      <w:r>
        <w:rPr>
          <w:rFonts w:ascii="Arial Black" w:hAnsi="Arial Black"/>
          <w:color w:val="000000"/>
          <w:sz w:val="33"/>
          <w:szCs w:val="33"/>
        </w:rPr>
        <w:t>Successful Partnership Continues</w:t>
      </w:r>
    </w:p>
    <w:p w:rsidR="009A7BDE" w:rsidRPr="008F28D0" w:rsidRDefault="009A7BDE" w:rsidP="00A740DA">
      <w:pPr>
        <w:rPr>
          <w:rFonts w:ascii="Arial Black" w:hAnsi="Arial Black"/>
          <w:color w:val="000000"/>
        </w:rPr>
      </w:pPr>
    </w:p>
    <w:p w:rsidR="00A31D01" w:rsidRPr="008F28D0" w:rsidRDefault="00A31D01" w:rsidP="005843B0">
      <w:pPr>
        <w:rPr>
          <w:rFonts w:ascii="Arial Black" w:hAnsi="Arial Black"/>
          <w:b/>
          <w:szCs w:val="22"/>
        </w:rPr>
      </w:pPr>
      <w:r w:rsidRPr="008F28D0">
        <w:rPr>
          <w:rFonts w:ascii="Arial Black" w:hAnsi="Arial Black"/>
          <w:szCs w:val="22"/>
        </w:rPr>
        <w:t xml:space="preserve">Thanks to its healthy order situation, J. Thomson </w:t>
      </w:r>
      <w:proofErr w:type="spellStart"/>
      <w:r w:rsidRPr="008F28D0">
        <w:rPr>
          <w:rFonts w:ascii="Arial Black" w:hAnsi="Arial Black"/>
          <w:szCs w:val="22"/>
        </w:rPr>
        <w:t>Colour</w:t>
      </w:r>
      <w:proofErr w:type="spellEnd"/>
      <w:r w:rsidRPr="008F28D0">
        <w:rPr>
          <w:rFonts w:ascii="Arial Black" w:hAnsi="Arial Black"/>
          <w:szCs w:val="22"/>
        </w:rPr>
        <w:t xml:space="preserve"> Printers Ltd. in the Scottish city of Glasgow has again opted for solutions provided by its long-standing partner Muller Martini and is set to commission two new print finishing systems in November – a new </w:t>
      </w:r>
      <w:proofErr w:type="spellStart"/>
      <w:r w:rsidRPr="008F28D0">
        <w:rPr>
          <w:rFonts w:ascii="Arial Black" w:hAnsi="Arial Black"/>
          <w:szCs w:val="22"/>
        </w:rPr>
        <w:t>Alegro</w:t>
      </w:r>
      <w:proofErr w:type="spellEnd"/>
      <w:r w:rsidRPr="008F28D0">
        <w:rPr>
          <w:rFonts w:ascii="Arial Black" w:hAnsi="Arial Black"/>
          <w:szCs w:val="22"/>
        </w:rPr>
        <w:t xml:space="preserve"> perfect binder will replace an </w:t>
      </w:r>
      <w:proofErr w:type="spellStart"/>
      <w:r w:rsidRPr="008F28D0">
        <w:rPr>
          <w:rFonts w:ascii="Arial Black" w:hAnsi="Arial Black"/>
          <w:szCs w:val="22"/>
        </w:rPr>
        <w:t>Acoro</w:t>
      </w:r>
      <w:proofErr w:type="spellEnd"/>
      <w:r w:rsidRPr="008F28D0">
        <w:rPr>
          <w:rFonts w:ascii="Arial Black" w:hAnsi="Arial Black"/>
          <w:szCs w:val="22"/>
        </w:rPr>
        <w:t xml:space="preserve">, which was installed in 2012, and a </w:t>
      </w:r>
      <w:proofErr w:type="spellStart"/>
      <w:r w:rsidRPr="008F28D0">
        <w:rPr>
          <w:rFonts w:ascii="Arial Black" w:hAnsi="Arial Black"/>
          <w:szCs w:val="22"/>
        </w:rPr>
        <w:t>Primera</w:t>
      </w:r>
      <w:proofErr w:type="spellEnd"/>
      <w:r w:rsidRPr="008F28D0">
        <w:rPr>
          <w:rFonts w:ascii="Arial Black" w:hAnsi="Arial Black"/>
          <w:szCs w:val="22"/>
        </w:rPr>
        <w:t xml:space="preserve"> MC saddle </w:t>
      </w:r>
      <w:proofErr w:type="spellStart"/>
      <w:r w:rsidRPr="008F28D0">
        <w:rPr>
          <w:rFonts w:ascii="Arial Black" w:hAnsi="Arial Black"/>
          <w:szCs w:val="22"/>
        </w:rPr>
        <w:t>stitcher</w:t>
      </w:r>
      <w:proofErr w:type="spellEnd"/>
      <w:r w:rsidRPr="008F28D0">
        <w:rPr>
          <w:rFonts w:ascii="Arial Black" w:hAnsi="Arial Black"/>
          <w:szCs w:val="22"/>
        </w:rPr>
        <w:t xml:space="preserve"> will replace a </w:t>
      </w:r>
      <w:proofErr w:type="spellStart"/>
      <w:r w:rsidRPr="008F28D0">
        <w:rPr>
          <w:rFonts w:ascii="Arial Black" w:hAnsi="Arial Black"/>
          <w:szCs w:val="22"/>
        </w:rPr>
        <w:t>Primera</w:t>
      </w:r>
      <w:proofErr w:type="spellEnd"/>
      <w:r w:rsidRPr="008F28D0">
        <w:rPr>
          <w:rFonts w:ascii="Arial Black" w:hAnsi="Arial Black"/>
          <w:szCs w:val="22"/>
        </w:rPr>
        <w:t xml:space="preserve"> E140, which was commissioned in 2009.</w:t>
      </w:r>
    </w:p>
    <w:p w:rsidR="002739EF" w:rsidRPr="008F28D0" w:rsidRDefault="002739EF" w:rsidP="005843B0">
      <w:pPr>
        <w:rPr>
          <w:rFonts w:ascii="Arial Black" w:hAnsi="Arial Black"/>
          <w:b/>
        </w:rPr>
      </w:pPr>
    </w:p>
    <w:p w:rsidR="00967922" w:rsidRPr="008F28D0" w:rsidRDefault="00EE506B" w:rsidP="003F28AA">
      <w:pPr>
        <w:pStyle w:val="Textkrper"/>
        <w:tabs>
          <w:tab w:val="clear" w:pos="5580"/>
        </w:tabs>
        <w:rPr>
          <w:rFonts w:ascii="Arial" w:hAnsi="Arial" w:cs="Arial"/>
          <w:sz w:val="22"/>
          <w:szCs w:val="22"/>
        </w:rPr>
      </w:pPr>
      <w:r w:rsidRPr="008F28D0">
        <w:rPr>
          <w:rFonts w:ascii="Arial" w:hAnsi="Arial"/>
          <w:sz w:val="22"/>
          <w:szCs w:val="22"/>
        </w:rPr>
        <w:t>“</w:t>
      </w:r>
      <w:r w:rsidR="0017679C" w:rsidRPr="008F28D0">
        <w:rPr>
          <w:rFonts w:ascii="Arial" w:hAnsi="Arial"/>
          <w:sz w:val="22"/>
          <w:szCs w:val="22"/>
        </w:rPr>
        <w:t>We have a very robust investment policy and even although both machines were still performing to an acceptable level we felt that it was time to upgrade our finishing capabilities. It made sense therefore to look at a deal which involved replacing both machines at the same time,</w:t>
      </w:r>
      <w:r w:rsidRPr="008F28D0">
        <w:rPr>
          <w:rFonts w:ascii="Arial" w:hAnsi="Arial"/>
          <w:sz w:val="22"/>
          <w:szCs w:val="22"/>
        </w:rPr>
        <w:t xml:space="preserve">” says Managing Director Kevin </w:t>
      </w:r>
      <w:proofErr w:type="spellStart"/>
      <w:r w:rsidRPr="008F28D0">
        <w:rPr>
          <w:rFonts w:ascii="Arial" w:hAnsi="Arial"/>
          <w:sz w:val="22"/>
          <w:szCs w:val="22"/>
        </w:rPr>
        <w:t>Creechan</w:t>
      </w:r>
      <w:proofErr w:type="spellEnd"/>
      <w:r w:rsidRPr="008F28D0">
        <w:rPr>
          <w:rFonts w:ascii="Arial" w:hAnsi="Arial"/>
          <w:sz w:val="22"/>
          <w:szCs w:val="22"/>
        </w:rPr>
        <w:t>. “</w:t>
      </w:r>
      <w:r w:rsidR="0017679C" w:rsidRPr="008F28D0">
        <w:rPr>
          <w:rFonts w:ascii="Arial" w:hAnsi="Arial"/>
          <w:sz w:val="22"/>
          <w:szCs w:val="22"/>
        </w:rPr>
        <w:t>When evaluating</w:t>
      </w:r>
      <w:r w:rsidRPr="008F28D0">
        <w:rPr>
          <w:rFonts w:ascii="Arial" w:hAnsi="Arial"/>
          <w:sz w:val="22"/>
          <w:szCs w:val="22"/>
        </w:rPr>
        <w:t xml:space="preserve"> the new </w:t>
      </w:r>
      <w:r w:rsidR="0017679C" w:rsidRPr="008F28D0">
        <w:rPr>
          <w:rFonts w:ascii="Arial" w:hAnsi="Arial"/>
          <w:sz w:val="22"/>
          <w:szCs w:val="22"/>
        </w:rPr>
        <w:t xml:space="preserve">Muller Martini </w:t>
      </w:r>
      <w:r w:rsidRPr="008F28D0">
        <w:rPr>
          <w:rFonts w:ascii="Arial" w:hAnsi="Arial"/>
          <w:sz w:val="22"/>
          <w:szCs w:val="22"/>
        </w:rPr>
        <w:t xml:space="preserve">systems </w:t>
      </w:r>
      <w:r w:rsidR="0017679C" w:rsidRPr="008F28D0">
        <w:rPr>
          <w:rFonts w:ascii="Arial" w:hAnsi="Arial"/>
          <w:sz w:val="22"/>
          <w:szCs w:val="22"/>
        </w:rPr>
        <w:t xml:space="preserve">we recognized </w:t>
      </w:r>
      <w:r w:rsidR="00B4411A" w:rsidRPr="008F28D0">
        <w:rPr>
          <w:rFonts w:ascii="Arial" w:hAnsi="Arial"/>
          <w:sz w:val="22"/>
          <w:szCs w:val="22"/>
        </w:rPr>
        <w:t>that there was a good synergy between what we needed and what the equipment could do</w:t>
      </w:r>
      <w:r w:rsidRPr="008F28D0">
        <w:rPr>
          <w:rFonts w:ascii="Arial" w:hAnsi="Arial"/>
          <w:sz w:val="22"/>
          <w:szCs w:val="22"/>
        </w:rPr>
        <w:t xml:space="preserve">,” he adds. Muller Martini and J. Thomson have a close and long-lasting partnership and the Muller Martini systems </w:t>
      </w:r>
      <w:r w:rsidR="00B4411A" w:rsidRPr="008F28D0">
        <w:rPr>
          <w:rFonts w:ascii="Arial" w:hAnsi="Arial"/>
          <w:sz w:val="22"/>
          <w:szCs w:val="22"/>
        </w:rPr>
        <w:t xml:space="preserve">have continually </w:t>
      </w:r>
      <w:r w:rsidRPr="008F28D0">
        <w:rPr>
          <w:rFonts w:ascii="Arial" w:hAnsi="Arial"/>
          <w:sz w:val="22"/>
          <w:szCs w:val="22"/>
        </w:rPr>
        <w:t xml:space="preserve">proved to be the “best on the market” (in Kevin </w:t>
      </w:r>
      <w:proofErr w:type="spellStart"/>
      <w:r w:rsidRPr="008F28D0">
        <w:rPr>
          <w:rFonts w:ascii="Arial" w:hAnsi="Arial"/>
          <w:sz w:val="22"/>
          <w:szCs w:val="22"/>
        </w:rPr>
        <w:t>Creechan’s</w:t>
      </w:r>
      <w:proofErr w:type="spellEnd"/>
      <w:r w:rsidRPr="008F28D0">
        <w:rPr>
          <w:rFonts w:ascii="Arial" w:hAnsi="Arial"/>
          <w:sz w:val="22"/>
          <w:szCs w:val="22"/>
        </w:rPr>
        <w:t xml:space="preserve"> words) </w:t>
      </w:r>
      <w:r w:rsidR="00B4411A" w:rsidRPr="008F28D0">
        <w:rPr>
          <w:rFonts w:ascii="Arial" w:hAnsi="Arial"/>
          <w:sz w:val="22"/>
          <w:szCs w:val="22"/>
        </w:rPr>
        <w:t>over the years.</w:t>
      </w:r>
      <w:r w:rsidRPr="008F28D0">
        <w:rPr>
          <w:rFonts w:ascii="Arial" w:hAnsi="Arial"/>
          <w:sz w:val="22"/>
          <w:szCs w:val="22"/>
        </w:rPr>
        <w:t xml:space="preserve"> J. Thomson </w:t>
      </w:r>
      <w:proofErr w:type="spellStart"/>
      <w:r w:rsidRPr="008F28D0">
        <w:rPr>
          <w:rFonts w:ascii="Arial" w:hAnsi="Arial"/>
          <w:sz w:val="22"/>
          <w:szCs w:val="22"/>
        </w:rPr>
        <w:t>Colour</w:t>
      </w:r>
      <w:proofErr w:type="spellEnd"/>
      <w:r w:rsidRPr="008F28D0">
        <w:rPr>
          <w:rFonts w:ascii="Arial" w:hAnsi="Arial"/>
          <w:sz w:val="22"/>
          <w:szCs w:val="22"/>
        </w:rPr>
        <w:t xml:space="preserve"> Printers put considerable effort into the search for new solutions.</w:t>
      </w:r>
    </w:p>
    <w:p w:rsidR="00EE506B" w:rsidRPr="008F28D0" w:rsidRDefault="00EE506B" w:rsidP="003F28AA">
      <w:pPr>
        <w:pStyle w:val="Textkrper"/>
        <w:tabs>
          <w:tab w:val="clear" w:pos="5580"/>
        </w:tabs>
        <w:rPr>
          <w:rFonts w:ascii="Arial" w:hAnsi="Arial" w:cs="Arial"/>
          <w:sz w:val="22"/>
          <w:szCs w:val="22"/>
        </w:rPr>
      </w:pPr>
    </w:p>
    <w:p w:rsidR="007C4D1E" w:rsidRPr="008F28D0" w:rsidRDefault="00530259" w:rsidP="007C4D1E">
      <w:pPr>
        <w:pStyle w:val="xl44"/>
        <w:spacing w:before="0" w:after="0"/>
        <w:ind w:right="-427"/>
        <w:rPr>
          <w:rFonts w:ascii="Arial" w:hAnsi="Arial" w:cs="Arial"/>
          <w:i/>
          <w:sz w:val="22"/>
          <w:szCs w:val="22"/>
          <w:u w:val="single"/>
        </w:rPr>
      </w:pPr>
      <w:bookmarkStart w:id="0" w:name="_GoBack"/>
      <w:r w:rsidRPr="00530259">
        <w:rPr>
          <w:rFonts w:ascii="Arial" w:hAnsi="Arial"/>
          <w:b w:val="0"/>
          <w:noProof/>
          <w:sz w:val="22"/>
          <w:szCs w:val="22"/>
          <w:lang w:val="de-CH" w:eastAsia="de-CH"/>
        </w:rPr>
        <w:lastRenderedPageBreak/>
        <w:drawing>
          <wp:inline distT="0" distB="0" distL="0" distR="0" wp14:anchorId="7A46910F">
            <wp:extent cx="5266690" cy="29616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690" cy="2961640"/>
                    </a:xfrm>
                    <a:prstGeom prst="rect">
                      <a:avLst/>
                    </a:prstGeom>
                    <a:noFill/>
                  </pic:spPr>
                </pic:pic>
              </a:graphicData>
            </a:graphic>
          </wp:inline>
        </w:drawing>
      </w:r>
      <w:bookmarkEnd w:id="0"/>
    </w:p>
    <w:p w:rsidR="007C4D1E" w:rsidRPr="008F28D0" w:rsidRDefault="00C970C5" w:rsidP="003F28AA">
      <w:pPr>
        <w:pStyle w:val="Listenabsatz"/>
        <w:spacing w:after="0" w:line="240" w:lineRule="auto"/>
        <w:ind w:left="0"/>
        <w:contextualSpacing w:val="0"/>
        <w:rPr>
          <w:rFonts w:ascii="Arial" w:hAnsi="Arial" w:cs="Arial"/>
          <w:i/>
        </w:rPr>
      </w:pPr>
      <w:r w:rsidRPr="008F28D0">
        <w:rPr>
          <w:rFonts w:ascii="Arial" w:hAnsi="Arial"/>
          <w:i/>
        </w:rPr>
        <w:t xml:space="preserve">From November, J. Thomson </w:t>
      </w:r>
      <w:proofErr w:type="spellStart"/>
      <w:r w:rsidRPr="008F28D0">
        <w:rPr>
          <w:rFonts w:ascii="Arial" w:hAnsi="Arial"/>
          <w:i/>
        </w:rPr>
        <w:t>Colour</w:t>
      </w:r>
      <w:proofErr w:type="spellEnd"/>
      <w:r w:rsidRPr="008F28D0">
        <w:rPr>
          <w:rFonts w:ascii="Arial" w:hAnsi="Arial"/>
          <w:i/>
        </w:rPr>
        <w:t xml:space="preserve"> Printers will use an </w:t>
      </w:r>
      <w:proofErr w:type="spellStart"/>
      <w:r w:rsidRPr="008F28D0">
        <w:rPr>
          <w:rFonts w:ascii="Arial" w:hAnsi="Arial"/>
          <w:i/>
        </w:rPr>
        <w:t>Alegro</w:t>
      </w:r>
      <w:proofErr w:type="spellEnd"/>
      <w:r w:rsidRPr="008F28D0">
        <w:rPr>
          <w:rFonts w:ascii="Arial" w:hAnsi="Arial"/>
          <w:i/>
        </w:rPr>
        <w:t xml:space="preserve"> perfect binder and a </w:t>
      </w:r>
      <w:proofErr w:type="spellStart"/>
      <w:r w:rsidRPr="008F28D0">
        <w:rPr>
          <w:rFonts w:ascii="Arial" w:hAnsi="Arial"/>
          <w:i/>
        </w:rPr>
        <w:t>Primera</w:t>
      </w:r>
      <w:proofErr w:type="spellEnd"/>
      <w:r w:rsidRPr="008F28D0">
        <w:rPr>
          <w:rFonts w:ascii="Arial" w:hAnsi="Arial"/>
          <w:i/>
        </w:rPr>
        <w:t xml:space="preserve"> MC saddle </w:t>
      </w:r>
      <w:proofErr w:type="spellStart"/>
      <w:r w:rsidRPr="008F28D0">
        <w:rPr>
          <w:rFonts w:ascii="Arial" w:hAnsi="Arial"/>
          <w:i/>
        </w:rPr>
        <w:t>stitcher</w:t>
      </w:r>
      <w:proofErr w:type="spellEnd"/>
      <w:r w:rsidRPr="008F28D0">
        <w:rPr>
          <w:rFonts w:ascii="Arial" w:hAnsi="Arial"/>
          <w:i/>
        </w:rPr>
        <w:t>.</w:t>
      </w:r>
    </w:p>
    <w:p w:rsidR="006065DD" w:rsidRPr="008F28D0" w:rsidRDefault="006065DD" w:rsidP="003F28AA">
      <w:pPr>
        <w:pStyle w:val="Listenabsatz"/>
        <w:spacing w:after="0" w:line="240" w:lineRule="auto"/>
        <w:ind w:left="0"/>
        <w:contextualSpacing w:val="0"/>
        <w:rPr>
          <w:rFonts w:ascii="Arial" w:hAnsi="Arial" w:cs="Arial"/>
        </w:rPr>
      </w:pPr>
    </w:p>
    <w:p w:rsidR="002A349D" w:rsidRPr="008F28D0" w:rsidRDefault="00B06D67" w:rsidP="00B06D67">
      <w:pPr>
        <w:pStyle w:val="Listenabsatz"/>
        <w:spacing w:after="0" w:line="240" w:lineRule="auto"/>
        <w:ind w:left="0"/>
        <w:contextualSpacing w:val="0"/>
        <w:rPr>
          <w:rFonts w:ascii="Arial" w:hAnsi="Arial" w:cs="Arial"/>
        </w:rPr>
      </w:pPr>
      <w:r w:rsidRPr="008F28D0">
        <w:rPr>
          <w:rFonts w:ascii="Arial" w:hAnsi="Arial"/>
        </w:rPr>
        <w:t xml:space="preserve">“We considered </w:t>
      </w:r>
      <w:r w:rsidR="00B4411A" w:rsidRPr="008F28D0">
        <w:rPr>
          <w:rFonts w:ascii="Arial" w:hAnsi="Arial"/>
        </w:rPr>
        <w:t xml:space="preserve">all available </w:t>
      </w:r>
      <w:r w:rsidRPr="008F28D0">
        <w:rPr>
          <w:rFonts w:ascii="Arial" w:hAnsi="Arial"/>
        </w:rPr>
        <w:t xml:space="preserve">alternatives,” says Kevin </w:t>
      </w:r>
      <w:proofErr w:type="spellStart"/>
      <w:r w:rsidRPr="008F28D0">
        <w:rPr>
          <w:rFonts w:ascii="Arial" w:hAnsi="Arial"/>
        </w:rPr>
        <w:t>Creechan</w:t>
      </w:r>
      <w:proofErr w:type="spellEnd"/>
      <w:r w:rsidRPr="008F28D0">
        <w:rPr>
          <w:rFonts w:ascii="Arial" w:hAnsi="Arial"/>
        </w:rPr>
        <w:t xml:space="preserve">. “However, we </w:t>
      </w:r>
      <w:r w:rsidR="00B4411A" w:rsidRPr="008F28D0">
        <w:rPr>
          <w:rFonts w:ascii="Arial" w:hAnsi="Arial"/>
        </w:rPr>
        <w:t>concluded</w:t>
      </w:r>
      <w:r w:rsidRPr="008F28D0">
        <w:rPr>
          <w:rFonts w:ascii="Arial" w:hAnsi="Arial"/>
        </w:rPr>
        <w:t xml:space="preserve"> that the Muller Martini </w:t>
      </w:r>
      <w:r w:rsidR="00B4411A" w:rsidRPr="008F28D0">
        <w:rPr>
          <w:rFonts w:ascii="Arial" w:hAnsi="Arial"/>
        </w:rPr>
        <w:t>option was the best match for our production profile.</w:t>
      </w:r>
      <w:r w:rsidRPr="008F28D0">
        <w:rPr>
          <w:rFonts w:ascii="Arial" w:hAnsi="Arial"/>
        </w:rPr>
        <w:t xml:space="preserve"> The Scottish company, which was founded in 1952 and employs some 120 people, prints a wide range of magazines, tourist brochures, art catalog</w:t>
      </w:r>
      <w:r w:rsidR="00B4411A" w:rsidRPr="008F28D0">
        <w:rPr>
          <w:rFonts w:ascii="Arial" w:hAnsi="Arial"/>
        </w:rPr>
        <w:t>ue</w:t>
      </w:r>
      <w:r w:rsidRPr="008F28D0">
        <w:rPr>
          <w:rFonts w:ascii="Arial" w:hAnsi="Arial"/>
        </w:rPr>
        <w:t xml:space="preserve">s, </w:t>
      </w:r>
      <w:r w:rsidR="00B4411A" w:rsidRPr="008F28D0">
        <w:rPr>
          <w:rFonts w:ascii="Arial" w:hAnsi="Arial"/>
        </w:rPr>
        <w:t>football</w:t>
      </w:r>
      <w:r w:rsidRPr="008F28D0">
        <w:rPr>
          <w:rFonts w:ascii="Arial" w:hAnsi="Arial"/>
        </w:rPr>
        <w:t xml:space="preserve"> programs, annual reports, timetables, calendars, pamphlets for the education </w:t>
      </w:r>
      <w:r w:rsidR="00B4411A" w:rsidRPr="008F28D0">
        <w:rPr>
          <w:rFonts w:ascii="Arial" w:hAnsi="Arial"/>
        </w:rPr>
        <w:t>sector</w:t>
      </w:r>
      <w:r w:rsidRPr="008F28D0">
        <w:rPr>
          <w:rFonts w:ascii="Arial" w:hAnsi="Arial"/>
        </w:rPr>
        <w:t>, government documents, and products for the healthcare sector.</w:t>
      </w:r>
    </w:p>
    <w:p w:rsidR="002A349D" w:rsidRPr="008F28D0" w:rsidRDefault="002A349D" w:rsidP="00B06D67">
      <w:pPr>
        <w:pStyle w:val="Listenabsatz"/>
        <w:spacing w:after="0" w:line="240" w:lineRule="auto"/>
        <w:ind w:left="0"/>
        <w:contextualSpacing w:val="0"/>
        <w:rPr>
          <w:rFonts w:ascii="Arial" w:hAnsi="Arial" w:cs="Arial"/>
        </w:rPr>
      </w:pPr>
    </w:p>
    <w:p w:rsidR="00A31D01" w:rsidRPr="008F28D0" w:rsidRDefault="002A349D" w:rsidP="002A349D">
      <w:pPr>
        <w:pStyle w:val="Listenabsatz"/>
        <w:spacing w:after="0" w:line="240" w:lineRule="auto"/>
        <w:ind w:left="0"/>
        <w:contextualSpacing w:val="0"/>
        <w:rPr>
          <w:rFonts w:ascii="Arial" w:hAnsi="Arial" w:cs="Arial"/>
        </w:rPr>
      </w:pPr>
      <w:r w:rsidRPr="008F28D0">
        <w:rPr>
          <w:rFonts w:ascii="Arial" w:hAnsi="Arial"/>
        </w:rPr>
        <w:t xml:space="preserve">In perfect binding the </w:t>
      </w:r>
      <w:r w:rsidR="00B4411A" w:rsidRPr="008F28D0">
        <w:rPr>
          <w:rFonts w:ascii="Arial" w:hAnsi="Arial"/>
        </w:rPr>
        <w:t>average</w:t>
      </w:r>
      <w:r w:rsidR="00FC2E6E" w:rsidRPr="008F28D0">
        <w:rPr>
          <w:rFonts w:ascii="Arial" w:hAnsi="Arial"/>
        </w:rPr>
        <w:t xml:space="preserve"> job has a run of</w:t>
      </w:r>
      <w:r w:rsidR="00B4411A" w:rsidRPr="008F28D0">
        <w:rPr>
          <w:rFonts w:ascii="Arial" w:hAnsi="Arial"/>
        </w:rPr>
        <w:t xml:space="preserve"> around</w:t>
      </w:r>
      <w:r w:rsidRPr="008F28D0">
        <w:rPr>
          <w:rFonts w:ascii="Arial" w:hAnsi="Arial"/>
        </w:rPr>
        <w:t xml:space="preserve"> </w:t>
      </w:r>
      <w:r w:rsidR="00FC2E6E" w:rsidRPr="008F28D0">
        <w:rPr>
          <w:rFonts w:ascii="Arial" w:hAnsi="Arial"/>
        </w:rPr>
        <w:t>4,000</w:t>
      </w:r>
      <w:r w:rsidR="008F28D0" w:rsidRPr="008F28D0">
        <w:rPr>
          <w:rFonts w:ascii="Arial" w:hAnsi="Arial"/>
        </w:rPr>
        <w:t xml:space="preserve"> to </w:t>
      </w:r>
      <w:r w:rsidR="00FC2E6E" w:rsidRPr="008F28D0">
        <w:rPr>
          <w:rFonts w:ascii="Arial" w:hAnsi="Arial"/>
        </w:rPr>
        <w:t xml:space="preserve">5,000 </w:t>
      </w:r>
      <w:r w:rsidRPr="008F28D0">
        <w:rPr>
          <w:rFonts w:ascii="Arial" w:hAnsi="Arial"/>
        </w:rPr>
        <w:t xml:space="preserve">copies, while in saddle stitching run sizes of between 5,000 </w:t>
      </w:r>
      <w:r w:rsidR="00FC2E6E" w:rsidRPr="008F28D0">
        <w:rPr>
          <w:rFonts w:ascii="Arial" w:hAnsi="Arial"/>
        </w:rPr>
        <w:t>and 10,000 copies are the norm however the run lengths vary from 100 to 1 million plus. As the market is changing</w:t>
      </w:r>
      <w:r w:rsidRPr="008F28D0">
        <w:rPr>
          <w:rFonts w:ascii="Arial" w:hAnsi="Arial"/>
        </w:rPr>
        <w:t xml:space="preserve"> the plant in Glasgow is increasingly producing short runs, especially in the softcover segment, </w:t>
      </w:r>
      <w:r w:rsidR="00FC2E6E" w:rsidRPr="008F28D0">
        <w:rPr>
          <w:rFonts w:ascii="Arial" w:hAnsi="Arial"/>
        </w:rPr>
        <w:t>as J</w:t>
      </w:r>
      <w:r w:rsidR="008F28D0" w:rsidRPr="008F28D0">
        <w:rPr>
          <w:rFonts w:ascii="Arial" w:hAnsi="Arial"/>
        </w:rPr>
        <w:t>.</w:t>
      </w:r>
      <w:r w:rsidR="00FC2E6E" w:rsidRPr="008F28D0">
        <w:rPr>
          <w:rFonts w:ascii="Arial" w:hAnsi="Arial"/>
        </w:rPr>
        <w:t xml:space="preserve"> Thomson has digital printing to complement </w:t>
      </w:r>
      <w:proofErr w:type="spellStart"/>
      <w:r w:rsidR="00FC2E6E" w:rsidRPr="008F28D0">
        <w:rPr>
          <w:rFonts w:ascii="Arial" w:hAnsi="Arial"/>
        </w:rPr>
        <w:t>it’s</w:t>
      </w:r>
      <w:proofErr w:type="spellEnd"/>
      <w:r w:rsidR="00FC2E6E" w:rsidRPr="008F28D0">
        <w:rPr>
          <w:rFonts w:ascii="Arial" w:hAnsi="Arial"/>
        </w:rPr>
        <w:t xml:space="preserve"> </w:t>
      </w:r>
      <w:proofErr w:type="spellStart"/>
      <w:r w:rsidR="00FC2E6E" w:rsidRPr="008F28D0">
        <w:rPr>
          <w:rFonts w:ascii="Arial" w:hAnsi="Arial"/>
        </w:rPr>
        <w:t>litho</w:t>
      </w:r>
      <w:proofErr w:type="spellEnd"/>
      <w:r w:rsidR="00FC2E6E" w:rsidRPr="008F28D0">
        <w:rPr>
          <w:rFonts w:ascii="Arial" w:hAnsi="Arial"/>
        </w:rPr>
        <w:t xml:space="preserve"> offering.</w:t>
      </w:r>
      <w:r w:rsidRPr="008F28D0">
        <w:rPr>
          <w:rFonts w:ascii="Arial" w:hAnsi="Arial"/>
        </w:rPr>
        <w:t xml:space="preserve"> In future, it will also produce short runs of </w:t>
      </w:r>
      <w:r w:rsidR="00FC2E6E" w:rsidRPr="008F28D0">
        <w:rPr>
          <w:rFonts w:ascii="Arial" w:hAnsi="Arial"/>
        </w:rPr>
        <w:t xml:space="preserve">as little as </w:t>
      </w:r>
      <w:r w:rsidRPr="008F28D0">
        <w:rPr>
          <w:rFonts w:ascii="Arial" w:hAnsi="Arial"/>
        </w:rPr>
        <w:t xml:space="preserve">ten copies using the </w:t>
      </w:r>
      <w:proofErr w:type="spellStart"/>
      <w:r w:rsidRPr="008F28D0">
        <w:rPr>
          <w:rFonts w:ascii="Arial" w:hAnsi="Arial"/>
        </w:rPr>
        <w:t>Alegro</w:t>
      </w:r>
      <w:proofErr w:type="spellEnd"/>
      <w:r w:rsidRPr="008F28D0">
        <w:rPr>
          <w:rFonts w:ascii="Arial" w:hAnsi="Arial"/>
        </w:rPr>
        <w:t xml:space="preserve"> – the Muller Martini perfect binder, which satisfies the high requirements in offset and digital printing </w:t>
      </w:r>
      <w:r w:rsidR="00FC2E6E" w:rsidRPr="008F28D0">
        <w:rPr>
          <w:rFonts w:ascii="Arial" w:hAnsi="Arial"/>
        </w:rPr>
        <w:t xml:space="preserve">and </w:t>
      </w:r>
      <w:r w:rsidRPr="008F28D0">
        <w:rPr>
          <w:rFonts w:ascii="Arial" w:hAnsi="Arial"/>
        </w:rPr>
        <w:t>print runs of all sizes thanks to its cutting-edge, innovati</w:t>
      </w:r>
      <w:r w:rsidR="00FC2E6E" w:rsidRPr="008F28D0">
        <w:rPr>
          <w:rFonts w:ascii="Arial" w:hAnsi="Arial"/>
        </w:rPr>
        <w:t>ve drive and control technology which allows it to master</w:t>
      </w:r>
      <w:r w:rsidRPr="008F28D0">
        <w:rPr>
          <w:rFonts w:ascii="Arial" w:hAnsi="Arial"/>
        </w:rPr>
        <w:t xml:space="preserve"> such jobs with ease.</w:t>
      </w:r>
    </w:p>
    <w:sectPr w:rsidR="00A31D01" w:rsidRPr="008F28D0"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0D" w:rsidRDefault="00F57D0D">
      <w:r>
        <w:separator/>
      </w:r>
    </w:p>
  </w:endnote>
  <w:endnote w:type="continuationSeparator" w:id="0">
    <w:p w:rsidR="00F57D0D" w:rsidRDefault="00F5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30259">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3025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0D" w:rsidRDefault="00F57D0D">
      <w:r>
        <w:separator/>
      </w:r>
    </w:p>
  </w:footnote>
  <w:footnote w:type="continuationSeparator" w:id="0">
    <w:p w:rsidR="00F57D0D" w:rsidRDefault="00F5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B6313A">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DD0"/>
    <w:rsid w:val="00005675"/>
    <w:rsid w:val="00005C4E"/>
    <w:rsid w:val="00023414"/>
    <w:rsid w:val="00026E25"/>
    <w:rsid w:val="000300FD"/>
    <w:rsid w:val="0003036E"/>
    <w:rsid w:val="00034D47"/>
    <w:rsid w:val="00035294"/>
    <w:rsid w:val="00035BEA"/>
    <w:rsid w:val="00040121"/>
    <w:rsid w:val="00042885"/>
    <w:rsid w:val="00042F94"/>
    <w:rsid w:val="000441DE"/>
    <w:rsid w:val="000449B8"/>
    <w:rsid w:val="00057DE9"/>
    <w:rsid w:val="000605A1"/>
    <w:rsid w:val="00060F5B"/>
    <w:rsid w:val="00062316"/>
    <w:rsid w:val="00063EBC"/>
    <w:rsid w:val="0006497A"/>
    <w:rsid w:val="0006511D"/>
    <w:rsid w:val="00065C97"/>
    <w:rsid w:val="00067A7A"/>
    <w:rsid w:val="000730DB"/>
    <w:rsid w:val="00076834"/>
    <w:rsid w:val="00082036"/>
    <w:rsid w:val="00085B5F"/>
    <w:rsid w:val="000868D1"/>
    <w:rsid w:val="00087631"/>
    <w:rsid w:val="0009036C"/>
    <w:rsid w:val="00091343"/>
    <w:rsid w:val="000927AE"/>
    <w:rsid w:val="00095703"/>
    <w:rsid w:val="000959A4"/>
    <w:rsid w:val="0009669F"/>
    <w:rsid w:val="00096AAA"/>
    <w:rsid w:val="000A0A74"/>
    <w:rsid w:val="000B1CD1"/>
    <w:rsid w:val="000B2924"/>
    <w:rsid w:val="000B7B16"/>
    <w:rsid w:val="000C39D2"/>
    <w:rsid w:val="000C4AB7"/>
    <w:rsid w:val="000D045A"/>
    <w:rsid w:val="000D61AD"/>
    <w:rsid w:val="000E2835"/>
    <w:rsid w:val="000E28BD"/>
    <w:rsid w:val="000F4592"/>
    <w:rsid w:val="000F497B"/>
    <w:rsid w:val="000F7C36"/>
    <w:rsid w:val="00100AF9"/>
    <w:rsid w:val="00102371"/>
    <w:rsid w:val="001045C7"/>
    <w:rsid w:val="00106527"/>
    <w:rsid w:val="00107361"/>
    <w:rsid w:val="00107ADD"/>
    <w:rsid w:val="0011146B"/>
    <w:rsid w:val="001127DC"/>
    <w:rsid w:val="00115EAF"/>
    <w:rsid w:val="00122A08"/>
    <w:rsid w:val="001250A6"/>
    <w:rsid w:val="001260F5"/>
    <w:rsid w:val="001302C0"/>
    <w:rsid w:val="0013107B"/>
    <w:rsid w:val="001332C8"/>
    <w:rsid w:val="00134154"/>
    <w:rsid w:val="0013416E"/>
    <w:rsid w:val="00144BFB"/>
    <w:rsid w:val="001466B9"/>
    <w:rsid w:val="0014764A"/>
    <w:rsid w:val="00150268"/>
    <w:rsid w:val="00155465"/>
    <w:rsid w:val="00157FD4"/>
    <w:rsid w:val="00160322"/>
    <w:rsid w:val="00160D42"/>
    <w:rsid w:val="001626A5"/>
    <w:rsid w:val="001649D0"/>
    <w:rsid w:val="00165395"/>
    <w:rsid w:val="00165BF9"/>
    <w:rsid w:val="00166E45"/>
    <w:rsid w:val="0016789E"/>
    <w:rsid w:val="00171AD2"/>
    <w:rsid w:val="0017679C"/>
    <w:rsid w:val="001768AF"/>
    <w:rsid w:val="00177157"/>
    <w:rsid w:val="00177C6F"/>
    <w:rsid w:val="00184E2D"/>
    <w:rsid w:val="001851A4"/>
    <w:rsid w:val="0018574E"/>
    <w:rsid w:val="00187E06"/>
    <w:rsid w:val="00194944"/>
    <w:rsid w:val="001949D6"/>
    <w:rsid w:val="00196F11"/>
    <w:rsid w:val="001970CE"/>
    <w:rsid w:val="001A07FF"/>
    <w:rsid w:val="001A64EF"/>
    <w:rsid w:val="001A6CA8"/>
    <w:rsid w:val="001B5B57"/>
    <w:rsid w:val="001B6B9E"/>
    <w:rsid w:val="001C1EB1"/>
    <w:rsid w:val="001C5369"/>
    <w:rsid w:val="001D1E9D"/>
    <w:rsid w:val="001D2F17"/>
    <w:rsid w:val="001D57BD"/>
    <w:rsid w:val="001E0230"/>
    <w:rsid w:val="001E49DC"/>
    <w:rsid w:val="001F353B"/>
    <w:rsid w:val="0020509A"/>
    <w:rsid w:val="002063F6"/>
    <w:rsid w:val="002107CB"/>
    <w:rsid w:val="00214557"/>
    <w:rsid w:val="0021728B"/>
    <w:rsid w:val="00222D5D"/>
    <w:rsid w:val="00223528"/>
    <w:rsid w:val="002248E6"/>
    <w:rsid w:val="002313F2"/>
    <w:rsid w:val="00234403"/>
    <w:rsid w:val="002345E8"/>
    <w:rsid w:val="00236452"/>
    <w:rsid w:val="00236A27"/>
    <w:rsid w:val="00241B93"/>
    <w:rsid w:val="00250263"/>
    <w:rsid w:val="00253A1E"/>
    <w:rsid w:val="00254171"/>
    <w:rsid w:val="00260198"/>
    <w:rsid w:val="0026069C"/>
    <w:rsid w:val="0026196B"/>
    <w:rsid w:val="00263551"/>
    <w:rsid w:val="00266DE4"/>
    <w:rsid w:val="002739EF"/>
    <w:rsid w:val="00273CF4"/>
    <w:rsid w:val="00274303"/>
    <w:rsid w:val="00275689"/>
    <w:rsid w:val="00277E7B"/>
    <w:rsid w:val="002908F3"/>
    <w:rsid w:val="002909DB"/>
    <w:rsid w:val="002A0592"/>
    <w:rsid w:val="002A349D"/>
    <w:rsid w:val="002A6280"/>
    <w:rsid w:val="002A634D"/>
    <w:rsid w:val="002B331B"/>
    <w:rsid w:val="002B73D1"/>
    <w:rsid w:val="002C1179"/>
    <w:rsid w:val="002C4191"/>
    <w:rsid w:val="002D00BC"/>
    <w:rsid w:val="002D0E8E"/>
    <w:rsid w:val="002D3C2B"/>
    <w:rsid w:val="002D495B"/>
    <w:rsid w:val="002D4A4B"/>
    <w:rsid w:val="002D4CA5"/>
    <w:rsid w:val="002D5459"/>
    <w:rsid w:val="002D7099"/>
    <w:rsid w:val="002D72B9"/>
    <w:rsid w:val="002E214D"/>
    <w:rsid w:val="002E397C"/>
    <w:rsid w:val="002E4492"/>
    <w:rsid w:val="002E5918"/>
    <w:rsid w:val="002E664C"/>
    <w:rsid w:val="002F05C6"/>
    <w:rsid w:val="002F160A"/>
    <w:rsid w:val="002F3CE8"/>
    <w:rsid w:val="002F57B6"/>
    <w:rsid w:val="002F7532"/>
    <w:rsid w:val="002F7901"/>
    <w:rsid w:val="00306BC3"/>
    <w:rsid w:val="003073AA"/>
    <w:rsid w:val="0031778C"/>
    <w:rsid w:val="0032037D"/>
    <w:rsid w:val="00320AC0"/>
    <w:rsid w:val="00321F1E"/>
    <w:rsid w:val="003225DB"/>
    <w:rsid w:val="00323FF9"/>
    <w:rsid w:val="00332F64"/>
    <w:rsid w:val="00337170"/>
    <w:rsid w:val="00341461"/>
    <w:rsid w:val="00342A8E"/>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63BA"/>
    <w:rsid w:val="00397E06"/>
    <w:rsid w:val="003B09E1"/>
    <w:rsid w:val="003B758A"/>
    <w:rsid w:val="003B77B9"/>
    <w:rsid w:val="003D211A"/>
    <w:rsid w:val="003D51A7"/>
    <w:rsid w:val="003D51E9"/>
    <w:rsid w:val="003D6288"/>
    <w:rsid w:val="003D7F3C"/>
    <w:rsid w:val="003E0D51"/>
    <w:rsid w:val="003E4102"/>
    <w:rsid w:val="003F283E"/>
    <w:rsid w:val="003F28AA"/>
    <w:rsid w:val="003F6137"/>
    <w:rsid w:val="004060AD"/>
    <w:rsid w:val="00406CA2"/>
    <w:rsid w:val="00412A73"/>
    <w:rsid w:val="00413B32"/>
    <w:rsid w:val="00417CDE"/>
    <w:rsid w:val="004245BC"/>
    <w:rsid w:val="00425505"/>
    <w:rsid w:val="00426365"/>
    <w:rsid w:val="00427539"/>
    <w:rsid w:val="004278F1"/>
    <w:rsid w:val="00430583"/>
    <w:rsid w:val="00431F2D"/>
    <w:rsid w:val="00434262"/>
    <w:rsid w:val="00437562"/>
    <w:rsid w:val="0044058C"/>
    <w:rsid w:val="0044782D"/>
    <w:rsid w:val="0045018A"/>
    <w:rsid w:val="00453896"/>
    <w:rsid w:val="00456CE0"/>
    <w:rsid w:val="00460CDA"/>
    <w:rsid w:val="0046461B"/>
    <w:rsid w:val="0047199F"/>
    <w:rsid w:val="0047361F"/>
    <w:rsid w:val="00480B73"/>
    <w:rsid w:val="00482D8B"/>
    <w:rsid w:val="00486BFF"/>
    <w:rsid w:val="00493859"/>
    <w:rsid w:val="00495026"/>
    <w:rsid w:val="00495ECD"/>
    <w:rsid w:val="004A249D"/>
    <w:rsid w:val="004A37F1"/>
    <w:rsid w:val="004A5FF4"/>
    <w:rsid w:val="004A6B3D"/>
    <w:rsid w:val="004B13A9"/>
    <w:rsid w:val="004B2417"/>
    <w:rsid w:val="004B33D7"/>
    <w:rsid w:val="004B4A5C"/>
    <w:rsid w:val="004C2E5D"/>
    <w:rsid w:val="004C4FC0"/>
    <w:rsid w:val="004C7E63"/>
    <w:rsid w:val="004E0CFA"/>
    <w:rsid w:val="004F0451"/>
    <w:rsid w:val="004F0B9E"/>
    <w:rsid w:val="004F4214"/>
    <w:rsid w:val="004F54D8"/>
    <w:rsid w:val="004F6D25"/>
    <w:rsid w:val="005004DC"/>
    <w:rsid w:val="00500C00"/>
    <w:rsid w:val="005012DC"/>
    <w:rsid w:val="00501EB2"/>
    <w:rsid w:val="00503824"/>
    <w:rsid w:val="005113A4"/>
    <w:rsid w:val="00512277"/>
    <w:rsid w:val="005124C4"/>
    <w:rsid w:val="005129A1"/>
    <w:rsid w:val="005132BB"/>
    <w:rsid w:val="0051497F"/>
    <w:rsid w:val="00522486"/>
    <w:rsid w:val="00525E79"/>
    <w:rsid w:val="00527C94"/>
    <w:rsid w:val="00530259"/>
    <w:rsid w:val="00531FD2"/>
    <w:rsid w:val="00534A4D"/>
    <w:rsid w:val="00540329"/>
    <w:rsid w:val="00550272"/>
    <w:rsid w:val="005520F8"/>
    <w:rsid w:val="005676CB"/>
    <w:rsid w:val="0057107C"/>
    <w:rsid w:val="00572784"/>
    <w:rsid w:val="00572883"/>
    <w:rsid w:val="0057468F"/>
    <w:rsid w:val="00574872"/>
    <w:rsid w:val="0058062F"/>
    <w:rsid w:val="005843B0"/>
    <w:rsid w:val="00585479"/>
    <w:rsid w:val="00592219"/>
    <w:rsid w:val="0059279D"/>
    <w:rsid w:val="005948AA"/>
    <w:rsid w:val="00597317"/>
    <w:rsid w:val="005A290E"/>
    <w:rsid w:val="005A57C7"/>
    <w:rsid w:val="005B224A"/>
    <w:rsid w:val="005B22FD"/>
    <w:rsid w:val="005B7632"/>
    <w:rsid w:val="005C0BB2"/>
    <w:rsid w:val="005C27DC"/>
    <w:rsid w:val="005C7E25"/>
    <w:rsid w:val="005D170E"/>
    <w:rsid w:val="005D266C"/>
    <w:rsid w:val="005D513F"/>
    <w:rsid w:val="005D54B0"/>
    <w:rsid w:val="005E3240"/>
    <w:rsid w:val="005E495B"/>
    <w:rsid w:val="005E4BA7"/>
    <w:rsid w:val="005E6A14"/>
    <w:rsid w:val="005E7795"/>
    <w:rsid w:val="005F13AA"/>
    <w:rsid w:val="005F73C7"/>
    <w:rsid w:val="0060192A"/>
    <w:rsid w:val="0060557B"/>
    <w:rsid w:val="006060AC"/>
    <w:rsid w:val="006065DD"/>
    <w:rsid w:val="006118ED"/>
    <w:rsid w:val="00611AF5"/>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71C88"/>
    <w:rsid w:val="0067455D"/>
    <w:rsid w:val="00674E40"/>
    <w:rsid w:val="00676D3A"/>
    <w:rsid w:val="006801D6"/>
    <w:rsid w:val="0068788F"/>
    <w:rsid w:val="0069007C"/>
    <w:rsid w:val="006A0951"/>
    <w:rsid w:val="006A1AC5"/>
    <w:rsid w:val="006A1F2D"/>
    <w:rsid w:val="006B3D3D"/>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B9F"/>
    <w:rsid w:val="0072064B"/>
    <w:rsid w:val="00720FB4"/>
    <w:rsid w:val="00724B5D"/>
    <w:rsid w:val="007271BA"/>
    <w:rsid w:val="0072727E"/>
    <w:rsid w:val="007336C0"/>
    <w:rsid w:val="007478A0"/>
    <w:rsid w:val="00762B9B"/>
    <w:rsid w:val="0076661E"/>
    <w:rsid w:val="007738E8"/>
    <w:rsid w:val="00774A54"/>
    <w:rsid w:val="00785313"/>
    <w:rsid w:val="00786284"/>
    <w:rsid w:val="0078703B"/>
    <w:rsid w:val="00795100"/>
    <w:rsid w:val="007A005C"/>
    <w:rsid w:val="007A3923"/>
    <w:rsid w:val="007A5D7D"/>
    <w:rsid w:val="007B3858"/>
    <w:rsid w:val="007B6FD4"/>
    <w:rsid w:val="007C27CA"/>
    <w:rsid w:val="007C4D1E"/>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234E"/>
    <w:rsid w:val="00802A88"/>
    <w:rsid w:val="00803163"/>
    <w:rsid w:val="008072C4"/>
    <w:rsid w:val="0080746D"/>
    <w:rsid w:val="008175E8"/>
    <w:rsid w:val="00823660"/>
    <w:rsid w:val="0082522E"/>
    <w:rsid w:val="00825549"/>
    <w:rsid w:val="00826044"/>
    <w:rsid w:val="00834397"/>
    <w:rsid w:val="0083793E"/>
    <w:rsid w:val="008403AB"/>
    <w:rsid w:val="0084085D"/>
    <w:rsid w:val="00842ECB"/>
    <w:rsid w:val="00845EC9"/>
    <w:rsid w:val="00847E32"/>
    <w:rsid w:val="008504C4"/>
    <w:rsid w:val="00855B66"/>
    <w:rsid w:val="008611D1"/>
    <w:rsid w:val="00861AEC"/>
    <w:rsid w:val="00861F22"/>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2302"/>
    <w:rsid w:val="008F28D0"/>
    <w:rsid w:val="008F3B53"/>
    <w:rsid w:val="00900D7E"/>
    <w:rsid w:val="009016B7"/>
    <w:rsid w:val="0090307C"/>
    <w:rsid w:val="00903745"/>
    <w:rsid w:val="00904BEE"/>
    <w:rsid w:val="0090778F"/>
    <w:rsid w:val="00915E78"/>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67922"/>
    <w:rsid w:val="00973F65"/>
    <w:rsid w:val="00977C73"/>
    <w:rsid w:val="00990FBD"/>
    <w:rsid w:val="00991D74"/>
    <w:rsid w:val="009A7BDE"/>
    <w:rsid w:val="009B2BF9"/>
    <w:rsid w:val="009B4362"/>
    <w:rsid w:val="009B6E1C"/>
    <w:rsid w:val="009B7831"/>
    <w:rsid w:val="009C0F95"/>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1D01"/>
    <w:rsid w:val="00A329DB"/>
    <w:rsid w:val="00A36138"/>
    <w:rsid w:val="00A37C6B"/>
    <w:rsid w:val="00A41EEF"/>
    <w:rsid w:val="00A42158"/>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5FF1"/>
    <w:rsid w:val="00AD6C60"/>
    <w:rsid w:val="00AE2718"/>
    <w:rsid w:val="00AE5A2C"/>
    <w:rsid w:val="00AF1038"/>
    <w:rsid w:val="00AF1E64"/>
    <w:rsid w:val="00B01344"/>
    <w:rsid w:val="00B02594"/>
    <w:rsid w:val="00B06D67"/>
    <w:rsid w:val="00B104AF"/>
    <w:rsid w:val="00B258F3"/>
    <w:rsid w:val="00B25F26"/>
    <w:rsid w:val="00B26C16"/>
    <w:rsid w:val="00B26C7A"/>
    <w:rsid w:val="00B31546"/>
    <w:rsid w:val="00B31956"/>
    <w:rsid w:val="00B33268"/>
    <w:rsid w:val="00B33E7A"/>
    <w:rsid w:val="00B34EFF"/>
    <w:rsid w:val="00B40B16"/>
    <w:rsid w:val="00B42084"/>
    <w:rsid w:val="00B4411A"/>
    <w:rsid w:val="00B50449"/>
    <w:rsid w:val="00B52FE6"/>
    <w:rsid w:val="00B536FA"/>
    <w:rsid w:val="00B5533C"/>
    <w:rsid w:val="00B6313A"/>
    <w:rsid w:val="00B70445"/>
    <w:rsid w:val="00B72C40"/>
    <w:rsid w:val="00B7760E"/>
    <w:rsid w:val="00B82D9C"/>
    <w:rsid w:val="00B83064"/>
    <w:rsid w:val="00B8377C"/>
    <w:rsid w:val="00B9183B"/>
    <w:rsid w:val="00B91AFC"/>
    <w:rsid w:val="00B91DC4"/>
    <w:rsid w:val="00B92735"/>
    <w:rsid w:val="00BA0E53"/>
    <w:rsid w:val="00BA5551"/>
    <w:rsid w:val="00BA717B"/>
    <w:rsid w:val="00BB2A75"/>
    <w:rsid w:val="00BC6AB0"/>
    <w:rsid w:val="00BC7B62"/>
    <w:rsid w:val="00BD23BD"/>
    <w:rsid w:val="00BD23EA"/>
    <w:rsid w:val="00BD475E"/>
    <w:rsid w:val="00BD6397"/>
    <w:rsid w:val="00BE3BD0"/>
    <w:rsid w:val="00BE40C5"/>
    <w:rsid w:val="00BE7742"/>
    <w:rsid w:val="00BF1F0F"/>
    <w:rsid w:val="00BF2990"/>
    <w:rsid w:val="00C02D45"/>
    <w:rsid w:val="00C0322A"/>
    <w:rsid w:val="00C06D97"/>
    <w:rsid w:val="00C0742E"/>
    <w:rsid w:val="00C07759"/>
    <w:rsid w:val="00C1160D"/>
    <w:rsid w:val="00C204EA"/>
    <w:rsid w:val="00C21AB6"/>
    <w:rsid w:val="00C23265"/>
    <w:rsid w:val="00C24800"/>
    <w:rsid w:val="00C26218"/>
    <w:rsid w:val="00C27084"/>
    <w:rsid w:val="00C301AE"/>
    <w:rsid w:val="00C34413"/>
    <w:rsid w:val="00C47E7C"/>
    <w:rsid w:val="00C52282"/>
    <w:rsid w:val="00C548EC"/>
    <w:rsid w:val="00C56508"/>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970C5"/>
    <w:rsid w:val="00CA449A"/>
    <w:rsid w:val="00CA4615"/>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5BE1"/>
    <w:rsid w:val="00D63C60"/>
    <w:rsid w:val="00D64230"/>
    <w:rsid w:val="00D665F5"/>
    <w:rsid w:val="00D67357"/>
    <w:rsid w:val="00D67CD7"/>
    <w:rsid w:val="00D7428D"/>
    <w:rsid w:val="00D85110"/>
    <w:rsid w:val="00D94BB4"/>
    <w:rsid w:val="00D96576"/>
    <w:rsid w:val="00DA4C81"/>
    <w:rsid w:val="00DA5598"/>
    <w:rsid w:val="00DA569F"/>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618C"/>
    <w:rsid w:val="00DF6932"/>
    <w:rsid w:val="00DF77E1"/>
    <w:rsid w:val="00E002B8"/>
    <w:rsid w:val="00E060EB"/>
    <w:rsid w:val="00E10ED9"/>
    <w:rsid w:val="00E13085"/>
    <w:rsid w:val="00E14276"/>
    <w:rsid w:val="00E144C7"/>
    <w:rsid w:val="00E17338"/>
    <w:rsid w:val="00E229A8"/>
    <w:rsid w:val="00E323E4"/>
    <w:rsid w:val="00E34CA5"/>
    <w:rsid w:val="00E37D0F"/>
    <w:rsid w:val="00E44439"/>
    <w:rsid w:val="00E44DEA"/>
    <w:rsid w:val="00E45C86"/>
    <w:rsid w:val="00E478C2"/>
    <w:rsid w:val="00E47AD5"/>
    <w:rsid w:val="00E50EE2"/>
    <w:rsid w:val="00E52A97"/>
    <w:rsid w:val="00E54FE6"/>
    <w:rsid w:val="00E565EC"/>
    <w:rsid w:val="00E57BFB"/>
    <w:rsid w:val="00E636FC"/>
    <w:rsid w:val="00E6411C"/>
    <w:rsid w:val="00E64FF1"/>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3507"/>
    <w:rsid w:val="00ED4920"/>
    <w:rsid w:val="00ED7D35"/>
    <w:rsid w:val="00EE10DF"/>
    <w:rsid w:val="00EE506B"/>
    <w:rsid w:val="00EE5963"/>
    <w:rsid w:val="00EE6F74"/>
    <w:rsid w:val="00EF0316"/>
    <w:rsid w:val="00EF1677"/>
    <w:rsid w:val="00F044F8"/>
    <w:rsid w:val="00F048CA"/>
    <w:rsid w:val="00F04B36"/>
    <w:rsid w:val="00F10136"/>
    <w:rsid w:val="00F10B6D"/>
    <w:rsid w:val="00F17CC1"/>
    <w:rsid w:val="00F23136"/>
    <w:rsid w:val="00F24677"/>
    <w:rsid w:val="00F2736B"/>
    <w:rsid w:val="00F37CBA"/>
    <w:rsid w:val="00F41C4C"/>
    <w:rsid w:val="00F41ECB"/>
    <w:rsid w:val="00F438D8"/>
    <w:rsid w:val="00F43AFC"/>
    <w:rsid w:val="00F4481F"/>
    <w:rsid w:val="00F47303"/>
    <w:rsid w:val="00F51270"/>
    <w:rsid w:val="00F5351E"/>
    <w:rsid w:val="00F54348"/>
    <w:rsid w:val="00F552A5"/>
    <w:rsid w:val="00F5572F"/>
    <w:rsid w:val="00F561A7"/>
    <w:rsid w:val="00F57581"/>
    <w:rsid w:val="00F57D0D"/>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B8"/>
    <w:rsid w:val="00FB05AB"/>
    <w:rsid w:val="00FB2EDA"/>
    <w:rsid w:val="00FB5C72"/>
    <w:rsid w:val="00FB794D"/>
    <w:rsid w:val="00FC2E6E"/>
    <w:rsid w:val="00FD4547"/>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3D1EF8-5F3A-416E-B865-2D55A8F7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paragraph" w:styleId="Textkrper2">
    <w:name w:val="Body Text 2"/>
    <w:basedOn w:val="Standard"/>
    <w:link w:val="Textkrper2Zchn"/>
    <w:rsid w:val="003963BA"/>
    <w:pPr>
      <w:spacing w:after="120" w:line="480" w:lineRule="auto"/>
    </w:pPr>
  </w:style>
  <w:style w:type="character" w:customStyle="1" w:styleId="Textkrper2Zchn">
    <w:name w:val="Textkörper 2 Zchn"/>
    <w:link w:val="Textkrper2"/>
    <w:rsid w:val="003963B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027757786">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198079090">
      <w:bodyDiv w:val="1"/>
      <w:marLeft w:val="0"/>
      <w:marRight w:val="0"/>
      <w:marTop w:val="0"/>
      <w:marBottom w:val="0"/>
      <w:divBdr>
        <w:top w:val="none" w:sz="0" w:space="0" w:color="auto"/>
        <w:left w:val="none" w:sz="0" w:space="0" w:color="auto"/>
        <w:bottom w:val="none" w:sz="0" w:space="0" w:color="auto"/>
        <w:right w:val="none" w:sz="0" w:space="0" w:color="auto"/>
      </w:divBdr>
    </w:div>
    <w:div w:id="1340618569">
      <w:bodyDiv w:val="1"/>
      <w:marLeft w:val="0"/>
      <w:marRight w:val="0"/>
      <w:marTop w:val="0"/>
      <w:marBottom w:val="0"/>
      <w:divBdr>
        <w:top w:val="none" w:sz="0" w:space="0" w:color="auto"/>
        <w:left w:val="none" w:sz="0" w:space="0" w:color="auto"/>
        <w:bottom w:val="none" w:sz="0" w:space="0" w:color="auto"/>
        <w:right w:val="none" w:sz="0" w:space="0" w:color="auto"/>
      </w:divBdr>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714F-AB93-4410-BB98-9378726E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385</Words>
  <Characters>2431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Abrego Maria Paula (MMZOMAR)</cp:lastModifiedBy>
  <cp:revision>4</cp:revision>
  <cp:lastPrinted>2018-09-06T08:28:00Z</cp:lastPrinted>
  <dcterms:created xsi:type="dcterms:W3CDTF">2018-09-06T08:29:00Z</dcterms:created>
  <dcterms:modified xsi:type="dcterms:W3CDTF">2018-09-10T08:27:00Z</dcterms:modified>
</cp:coreProperties>
</file>