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643269" w:rsidP="00643269">
      <w:pPr>
        <w:pStyle w:val="01Standard"/>
        <w:jc w:val="both"/>
      </w:pPr>
      <w:r>
        <w:rPr>
          <w:noProof/>
          <w:lang w:val="de-CH"/>
        </w:rPr>
        <w:drawing>
          <wp:anchor distT="0" distB="0" distL="114300" distR="114300" simplePos="0" relativeHeight="251660288" behindDoc="1" locked="0" layoutInCell="1" allowOverlap="1" wp14:anchorId="106D3569" wp14:editId="48A6C12E">
            <wp:simplePos x="0" y="0"/>
            <wp:positionH relativeFrom="column">
              <wp:posOffset>0</wp:posOffset>
            </wp:positionH>
            <wp:positionV relativeFrom="paragraph">
              <wp:posOffset>-635</wp:posOffset>
            </wp:positionV>
            <wp:extent cx="2705100" cy="333375"/>
            <wp:effectExtent l="0" t="0" r="0" b="9525"/>
            <wp:wrapNone/>
            <wp:docPr id="3" name="Picture 4"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Logo_Müller-Martini_3-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43269" w:rsidRDefault="00643269" w:rsidP="002908F3">
      <w:pPr>
        <w:pStyle w:val="01Standard"/>
      </w:pPr>
    </w:p>
    <w:p w:rsidR="00643269" w:rsidRDefault="00643269" w:rsidP="002908F3">
      <w:pPr>
        <w:pStyle w:val="01Standard"/>
      </w:pPr>
    </w:p>
    <w:p w:rsidR="00643269" w:rsidRPr="0069007C" w:rsidRDefault="00643269" w:rsidP="002908F3">
      <w:pPr>
        <w:pStyle w:val="01Standard"/>
      </w:pPr>
    </w:p>
    <w:p w:rsidR="00DF1CF0" w:rsidRDefault="00A25F4E"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79532E">
        <w:t>19</w:t>
      </w:r>
      <w:r>
        <w:t>.10.2017</w:t>
      </w:r>
    </w:p>
    <w:p w:rsidR="002F7532" w:rsidRPr="0069007C" w:rsidRDefault="00D01EEC" w:rsidP="002908F3">
      <w:pPr>
        <w:pStyle w:val="01Standard"/>
        <w:tabs>
          <w:tab w:val="left" w:pos="2310"/>
        </w:tabs>
      </w:pPr>
      <w:r>
        <w:t>No.</w:t>
      </w:r>
      <w:r>
        <w:tab/>
        <w:t>PI 2110</w:t>
      </w:r>
    </w:p>
    <w:p w:rsidR="002F7532" w:rsidRPr="0069007C" w:rsidRDefault="002F7532" w:rsidP="002908F3">
      <w:pPr>
        <w:pStyle w:val="01Standard"/>
        <w:tabs>
          <w:tab w:val="left" w:pos="2310"/>
        </w:tabs>
      </w:pPr>
      <w:r>
        <w:t>Number of characters</w:t>
      </w:r>
      <w:r>
        <w:tab/>
      </w:r>
      <w:r w:rsidR="0079532E" w:rsidRPr="0079532E">
        <w:t>1997</w:t>
      </w:r>
    </w:p>
    <w:p w:rsidR="0060557B" w:rsidRPr="00643269" w:rsidRDefault="00035294" w:rsidP="002908F3">
      <w:pPr>
        <w:pStyle w:val="01Standard"/>
        <w:tabs>
          <w:tab w:val="left" w:pos="2310"/>
        </w:tabs>
        <w:rPr>
          <w:lang w:val="en-GB"/>
        </w:rPr>
      </w:pPr>
      <w:r w:rsidRPr="00643269">
        <w:rPr>
          <w:lang w:val="en-GB"/>
        </w:rPr>
        <w:t>Contact</w:t>
      </w:r>
      <w:r w:rsidRPr="00643269">
        <w:rPr>
          <w:lang w:val="en-GB"/>
        </w:rPr>
        <w:tab/>
        <w:t>Muller Martini AG</w:t>
      </w:r>
    </w:p>
    <w:p w:rsidR="0060557B" w:rsidRPr="00977A02" w:rsidRDefault="0060557B" w:rsidP="002908F3">
      <w:pPr>
        <w:pStyle w:val="01Standard"/>
        <w:tabs>
          <w:tab w:val="left" w:pos="2310"/>
        </w:tabs>
        <w:rPr>
          <w:lang w:val="de-CH"/>
        </w:rPr>
      </w:pPr>
      <w:r w:rsidRPr="00643269">
        <w:rPr>
          <w:lang w:val="en-GB"/>
        </w:rPr>
        <w:tab/>
      </w:r>
      <w:r w:rsidRPr="00977A02">
        <w:rPr>
          <w:lang w:val="de-CH"/>
        </w:rPr>
        <w:t>Untere Brühlstrasse 13, CH-4800 Zofingen/Switzerland</w:t>
      </w:r>
    </w:p>
    <w:p w:rsidR="0060557B" w:rsidRPr="00977A02" w:rsidRDefault="0060557B" w:rsidP="002908F3">
      <w:pPr>
        <w:pStyle w:val="01Standard"/>
        <w:tabs>
          <w:tab w:val="left" w:pos="2310"/>
        </w:tabs>
        <w:rPr>
          <w:lang w:val="de-CH"/>
        </w:rPr>
      </w:pPr>
      <w:r w:rsidRPr="00977A02">
        <w:rPr>
          <w:lang w:val="de-CH"/>
        </w:rPr>
        <w:tab/>
        <w:t>Tel. +41 (0)62 745 45 75, Fax +41 (0)62 751 55 50</w:t>
      </w:r>
    </w:p>
    <w:p w:rsidR="0060557B" w:rsidRPr="00977A02" w:rsidRDefault="0060557B" w:rsidP="002908F3">
      <w:pPr>
        <w:pStyle w:val="01Standard"/>
        <w:tabs>
          <w:tab w:val="left" w:pos="2310"/>
        </w:tabs>
        <w:rPr>
          <w:lang w:val="de-CH"/>
        </w:rPr>
      </w:pPr>
      <w:r w:rsidRPr="00977A02">
        <w:rPr>
          <w:lang w:val="de-CH"/>
        </w:rPr>
        <w:tab/>
        <w:t>info@mullermartini.com, www.mullermartini.com</w:t>
      </w:r>
    </w:p>
    <w:p w:rsidR="002F7532" w:rsidRPr="00977A02" w:rsidRDefault="002F7532" w:rsidP="002F7532">
      <w:pPr>
        <w:pBdr>
          <w:bottom w:val="single" w:sz="4" w:space="1" w:color="auto"/>
        </w:pBdr>
        <w:rPr>
          <w:szCs w:val="22"/>
          <w:lang w:val="de-CH"/>
        </w:rPr>
      </w:pPr>
    </w:p>
    <w:p w:rsidR="00DF1CF0" w:rsidRPr="00977A02" w:rsidRDefault="00DF1CF0" w:rsidP="00D231DB">
      <w:pPr>
        <w:pStyle w:val="01Standard"/>
        <w:spacing w:line="320" w:lineRule="exact"/>
        <w:rPr>
          <w:lang w:val="de-CH"/>
        </w:rPr>
      </w:pPr>
    </w:p>
    <w:p w:rsidR="004D4262" w:rsidRPr="00805CD3" w:rsidRDefault="00317DD6"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A Leap Ahead with the FlexLiner</w:t>
      </w:r>
    </w:p>
    <w:p w:rsidR="004D4262" w:rsidRPr="004D4262" w:rsidRDefault="004D4262" w:rsidP="004D4262">
      <w:pPr>
        <w:rPr>
          <w:rFonts w:ascii="Arial Black" w:hAnsi="Arial Black"/>
          <w:color w:val="000000"/>
          <w:highlight w:val="green"/>
        </w:rPr>
      </w:pPr>
    </w:p>
    <w:p w:rsidR="004D4262" w:rsidRPr="00805CD3" w:rsidRDefault="00C21F1E" w:rsidP="004D4262">
      <w:pPr>
        <w:pStyle w:val="xl44"/>
        <w:spacing w:before="0" w:after="0"/>
        <w:rPr>
          <w:rFonts w:ascii="Arial Black" w:hAnsi="Arial Black"/>
          <w:b w:val="0"/>
          <w:sz w:val="22"/>
          <w:szCs w:val="22"/>
        </w:rPr>
      </w:pPr>
      <w:r>
        <w:rPr>
          <w:rFonts w:ascii="Arial Black" w:hAnsi="Arial Black"/>
          <w:b w:val="0"/>
          <w:sz w:val="22"/>
          <w:szCs w:val="22"/>
        </w:rPr>
        <w:t>LR Medienverlag und Druckerei GmbH in the city of Cottbus in eastern Germany has invested in the FlexLiner inserting system to cut costs and become more flexible.</w:t>
      </w:r>
    </w:p>
    <w:p w:rsidR="004D4262" w:rsidRPr="004D4262" w:rsidRDefault="004D4262" w:rsidP="004D4262">
      <w:pPr>
        <w:rPr>
          <w:b/>
          <w:highlight w:val="green"/>
        </w:rPr>
      </w:pPr>
    </w:p>
    <w:p w:rsidR="003223CD" w:rsidRDefault="004F00F7" w:rsidP="003223CD">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By investing in the Muller Martini solution, the media company in the Lusatia region has revolutionized the insert process for its daily newspaper (run size of 80,000) and its two weekly advertisement papers (with run sizes of 226,000 and 250,000 respectively). The three titles, which are currently being produced in a total of 172 million copies per year, contain three times as many inserted products as in 2013. The FlexLiner is ideally suited to such print runs and insert volumes, and is seamlessly integrated into the whole production chain thanks to the Connex.Mailroom control system.</w:t>
      </w:r>
    </w:p>
    <w:p w:rsidR="003223CD" w:rsidRDefault="003223CD" w:rsidP="003223CD">
      <w:pPr>
        <w:pStyle w:val="StandardWeb"/>
        <w:spacing w:before="0" w:beforeAutospacing="0" w:after="0" w:afterAutospacing="0"/>
        <w:rPr>
          <w:rFonts w:ascii="Arial" w:hAnsi="Arial" w:cs="Arial"/>
          <w:color w:val="000000"/>
          <w:sz w:val="22"/>
          <w:szCs w:val="22"/>
        </w:rPr>
      </w:pPr>
    </w:p>
    <w:p w:rsidR="00392615" w:rsidRPr="00D4710F" w:rsidRDefault="008479B2" w:rsidP="00392615">
      <w:pPr>
        <w:rPr>
          <w:i/>
          <w:szCs w:val="22"/>
        </w:rPr>
      </w:pPr>
      <w:r>
        <w:rPr>
          <w:i/>
          <w:noProof/>
          <w:szCs w:val="22"/>
          <w:lang w:val="de-CH"/>
        </w:rPr>
        <w:lastRenderedPageBreak/>
        <w:drawing>
          <wp:anchor distT="0" distB="0" distL="114300" distR="114300" simplePos="0" relativeHeight="251658240" behindDoc="1" locked="0" layoutInCell="1" allowOverlap="1">
            <wp:simplePos x="0" y="0"/>
            <wp:positionH relativeFrom="column">
              <wp:posOffset>-3810</wp:posOffset>
            </wp:positionH>
            <wp:positionV relativeFrom="paragraph">
              <wp:posOffset>1270</wp:posOffset>
            </wp:positionV>
            <wp:extent cx="5753100" cy="3838575"/>
            <wp:effectExtent l="0" t="0" r="0" b="9525"/>
            <wp:wrapTopAndBottom/>
            <wp:docPr id="6" name="Grafik 6" descr="K:\ms\_Arbeitsmappe\Presse\2017 in Arbeit\PI 2110 Lausitzer\PI-2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rbeitsmappe\Presse\2017 in Arbeit\PI 2110 Lausitzer\PI-21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anchor>
        </w:drawing>
      </w:r>
      <w:r w:rsidR="00392615">
        <w:rPr>
          <w:i/>
          <w:szCs w:val="22"/>
        </w:rPr>
        <w:t>From right to left: Clemens Braun (Managing Director), Andreas Bonow (Commercial Manager), Reinhold Achtner (</w:t>
      </w:r>
      <w:r w:rsidR="00392615">
        <w:rPr>
          <w:rStyle w:val="st1"/>
          <w:i/>
          <w:szCs w:val="22"/>
        </w:rPr>
        <w:t xml:space="preserve">Sales Manager </w:t>
      </w:r>
      <w:r w:rsidR="00392615">
        <w:rPr>
          <w:rStyle w:val="Hervorhebung"/>
          <w:b w:val="0"/>
          <w:i/>
          <w:szCs w:val="22"/>
        </w:rPr>
        <w:t>at Muller Martini Germany</w:t>
      </w:r>
      <w:r w:rsidR="00392615">
        <w:rPr>
          <w:i/>
          <w:szCs w:val="22"/>
        </w:rPr>
        <w:t>) and Frank Käppler (Works Manager) in front of the new FlexLiner at LR Medienverlag und Druckerei GmbH.</w:t>
      </w:r>
    </w:p>
    <w:p w:rsidR="00FD43BC" w:rsidRDefault="00FD43BC" w:rsidP="00695FD8">
      <w:pPr>
        <w:rPr>
          <w:rStyle w:val="bold"/>
          <w:i/>
          <w:color w:val="auto"/>
          <w:spacing w:val="12"/>
          <w:sz w:val="22"/>
          <w:szCs w:val="22"/>
        </w:rPr>
      </w:pPr>
    </w:p>
    <w:p w:rsidR="006120C2" w:rsidRDefault="00E11640" w:rsidP="00695FD8">
      <w:r>
        <w:t>The optimal price-performance ratio clinched the decision of the publishing company in southern Brandenburg to switch from another supplier to Muller Martini. “The FlexLiner provides the optimal balance between the potential reduction in production costs and the investments required to achieve that,” says Commercial Manager Andreas Bonow. The FlexLiner enables quantum leaps in terms of the make-up of products and loading of the jacket with heavy inserts.</w:t>
      </w:r>
    </w:p>
    <w:p w:rsidR="00E11640" w:rsidRDefault="00E11640" w:rsidP="00695FD8"/>
    <w:p w:rsidR="00A958CC" w:rsidRPr="009D0D0A" w:rsidRDefault="00F63425" w:rsidP="00A958CC">
      <w:r>
        <w:t>Connex.Mailroom enables short turnaround times and production runs with detailed zoning, i.e. with a large number of local editions and numerous insert zones. At the plant in Cottbus, a NewsGrip F conveyor is used to convey the newspapers directly from the printing press to the inserting system, which is equipped with 20 feeders, including mini feeders for the efficient feeding of inserts. The mailroom line also includes a NewsStack compensating stacker and two FlexPack bundle processing systems.</w:t>
      </w:r>
    </w:p>
    <w:p w:rsidR="00C22EA4" w:rsidRDefault="00C22EA4" w:rsidP="00BD6B5C">
      <w:pPr>
        <w:rPr>
          <w:b/>
          <w:bCs/>
          <w:sz w:val="20"/>
          <w:szCs w:val="20"/>
        </w:rPr>
      </w:pPr>
    </w:p>
    <w:sectPr w:rsidR="00C22EA4" w:rsidSect="00DF1CF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18A" w:rsidRDefault="006D418A">
      <w:r>
        <w:separator/>
      </w:r>
    </w:p>
  </w:endnote>
  <w:endnote w:type="continuationSeparator" w:id="0">
    <w:p w:rsidR="006D418A" w:rsidRDefault="006D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B66" w:rsidRDefault="00B21B6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B66" w:rsidRDefault="00B21B6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B21B66">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B21B66">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18A" w:rsidRDefault="006D418A">
      <w:r>
        <w:separator/>
      </w:r>
    </w:p>
  </w:footnote>
  <w:footnote w:type="continuationSeparator" w:id="0">
    <w:p w:rsidR="006D418A" w:rsidRDefault="006D4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B66" w:rsidRDefault="00B21B6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0E28BD">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B66" w:rsidRDefault="00B21B6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26E25"/>
    <w:rsid w:val="0003036E"/>
    <w:rsid w:val="0003460E"/>
    <w:rsid w:val="00035294"/>
    <w:rsid w:val="00040121"/>
    <w:rsid w:val="00042885"/>
    <w:rsid w:val="00042F94"/>
    <w:rsid w:val="000441DE"/>
    <w:rsid w:val="000449B8"/>
    <w:rsid w:val="0005145A"/>
    <w:rsid w:val="000605A1"/>
    <w:rsid w:val="00060F5B"/>
    <w:rsid w:val="00062316"/>
    <w:rsid w:val="00063EBC"/>
    <w:rsid w:val="0006497A"/>
    <w:rsid w:val="00065C97"/>
    <w:rsid w:val="000730DB"/>
    <w:rsid w:val="00076858"/>
    <w:rsid w:val="00085B5F"/>
    <w:rsid w:val="000868D1"/>
    <w:rsid w:val="00087631"/>
    <w:rsid w:val="0009036C"/>
    <w:rsid w:val="00091343"/>
    <w:rsid w:val="000959A4"/>
    <w:rsid w:val="00095BA7"/>
    <w:rsid w:val="00095BAB"/>
    <w:rsid w:val="0009669F"/>
    <w:rsid w:val="00096AAA"/>
    <w:rsid w:val="000A0A74"/>
    <w:rsid w:val="000B15AF"/>
    <w:rsid w:val="000B1CD1"/>
    <w:rsid w:val="000B2924"/>
    <w:rsid w:val="000C39D2"/>
    <w:rsid w:val="000C4AB7"/>
    <w:rsid w:val="000E28BD"/>
    <w:rsid w:val="000F4592"/>
    <w:rsid w:val="00100AF9"/>
    <w:rsid w:val="00102371"/>
    <w:rsid w:val="001045C7"/>
    <w:rsid w:val="00107ADD"/>
    <w:rsid w:val="0011146B"/>
    <w:rsid w:val="001157C5"/>
    <w:rsid w:val="00123504"/>
    <w:rsid w:val="001260F5"/>
    <w:rsid w:val="00126576"/>
    <w:rsid w:val="001302C0"/>
    <w:rsid w:val="0013107B"/>
    <w:rsid w:val="001332C8"/>
    <w:rsid w:val="0013416E"/>
    <w:rsid w:val="00142C59"/>
    <w:rsid w:val="00144BFB"/>
    <w:rsid w:val="001450A3"/>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3E76"/>
    <w:rsid w:val="001A64EF"/>
    <w:rsid w:val="001B5B57"/>
    <w:rsid w:val="001C1EB1"/>
    <w:rsid w:val="001C5369"/>
    <w:rsid w:val="001D1E9D"/>
    <w:rsid w:val="001D2F17"/>
    <w:rsid w:val="001D2F6F"/>
    <w:rsid w:val="001D57BD"/>
    <w:rsid w:val="001E0230"/>
    <w:rsid w:val="001F353B"/>
    <w:rsid w:val="0020509A"/>
    <w:rsid w:val="002107CB"/>
    <w:rsid w:val="0021728B"/>
    <w:rsid w:val="00223528"/>
    <w:rsid w:val="002248E6"/>
    <w:rsid w:val="002345E8"/>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908F3"/>
    <w:rsid w:val="002909DB"/>
    <w:rsid w:val="002A0592"/>
    <w:rsid w:val="002A6280"/>
    <w:rsid w:val="002A634D"/>
    <w:rsid w:val="002B73D1"/>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17DD6"/>
    <w:rsid w:val="00320AC0"/>
    <w:rsid w:val="00321F1E"/>
    <w:rsid w:val="003223CD"/>
    <w:rsid w:val="003225DB"/>
    <w:rsid w:val="00323FF9"/>
    <w:rsid w:val="00337170"/>
    <w:rsid w:val="00341461"/>
    <w:rsid w:val="00342A8E"/>
    <w:rsid w:val="00353AE1"/>
    <w:rsid w:val="00357607"/>
    <w:rsid w:val="00357AD5"/>
    <w:rsid w:val="00361894"/>
    <w:rsid w:val="003640A1"/>
    <w:rsid w:val="0036542E"/>
    <w:rsid w:val="0036601F"/>
    <w:rsid w:val="003701E9"/>
    <w:rsid w:val="003710C5"/>
    <w:rsid w:val="0037774B"/>
    <w:rsid w:val="00380E70"/>
    <w:rsid w:val="00384FE8"/>
    <w:rsid w:val="00390157"/>
    <w:rsid w:val="00392615"/>
    <w:rsid w:val="00392B81"/>
    <w:rsid w:val="00393738"/>
    <w:rsid w:val="00393947"/>
    <w:rsid w:val="00397E06"/>
    <w:rsid w:val="003A32B1"/>
    <w:rsid w:val="003B09E1"/>
    <w:rsid w:val="003B2265"/>
    <w:rsid w:val="003B758A"/>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782D"/>
    <w:rsid w:val="00453896"/>
    <w:rsid w:val="00460CDA"/>
    <w:rsid w:val="0046461B"/>
    <w:rsid w:val="004646F5"/>
    <w:rsid w:val="004677CB"/>
    <w:rsid w:val="00474C7A"/>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C66E5"/>
    <w:rsid w:val="004D0AE4"/>
    <w:rsid w:val="004D4262"/>
    <w:rsid w:val="004D43CB"/>
    <w:rsid w:val="004D5232"/>
    <w:rsid w:val="004E0CFA"/>
    <w:rsid w:val="004E7210"/>
    <w:rsid w:val="004F00F7"/>
    <w:rsid w:val="004F0451"/>
    <w:rsid w:val="004F0B9E"/>
    <w:rsid w:val="004F6D25"/>
    <w:rsid w:val="005004DC"/>
    <w:rsid w:val="005113A4"/>
    <w:rsid w:val="005124C4"/>
    <w:rsid w:val="005132BB"/>
    <w:rsid w:val="0051497F"/>
    <w:rsid w:val="005217A7"/>
    <w:rsid w:val="00522486"/>
    <w:rsid w:val="00525E79"/>
    <w:rsid w:val="00526D17"/>
    <w:rsid w:val="00527C94"/>
    <w:rsid w:val="00531FD2"/>
    <w:rsid w:val="00532C0A"/>
    <w:rsid w:val="00534A4D"/>
    <w:rsid w:val="005424C1"/>
    <w:rsid w:val="00544548"/>
    <w:rsid w:val="00550272"/>
    <w:rsid w:val="005520F8"/>
    <w:rsid w:val="00566576"/>
    <w:rsid w:val="00572883"/>
    <w:rsid w:val="0057468F"/>
    <w:rsid w:val="00574872"/>
    <w:rsid w:val="0058062F"/>
    <w:rsid w:val="0059279D"/>
    <w:rsid w:val="005948AA"/>
    <w:rsid w:val="00594F3B"/>
    <w:rsid w:val="00597317"/>
    <w:rsid w:val="005A290E"/>
    <w:rsid w:val="005A355B"/>
    <w:rsid w:val="005A76FA"/>
    <w:rsid w:val="005B224A"/>
    <w:rsid w:val="005B22FD"/>
    <w:rsid w:val="005B7632"/>
    <w:rsid w:val="005C27DC"/>
    <w:rsid w:val="005C3947"/>
    <w:rsid w:val="005D170E"/>
    <w:rsid w:val="005D266C"/>
    <w:rsid w:val="005D513F"/>
    <w:rsid w:val="005D54B0"/>
    <w:rsid w:val="005E495B"/>
    <w:rsid w:val="005E4BA7"/>
    <w:rsid w:val="005F13AA"/>
    <w:rsid w:val="005F73C7"/>
    <w:rsid w:val="0060192A"/>
    <w:rsid w:val="00604205"/>
    <w:rsid w:val="0060557B"/>
    <w:rsid w:val="006060AC"/>
    <w:rsid w:val="006120C2"/>
    <w:rsid w:val="00620CC7"/>
    <w:rsid w:val="00621299"/>
    <w:rsid w:val="00624211"/>
    <w:rsid w:val="00624AF7"/>
    <w:rsid w:val="00624EDB"/>
    <w:rsid w:val="006254C7"/>
    <w:rsid w:val="00625591"/>
    <w:rsid w:val="006277DB"/>
    <w:rsid w:val="006314E4"/>
    <w:rsid w:val="00631680"/>
    <w:rsid w:val="00636AEF"/>
    <w:rsid w:val="006371E7"/>
    <w:rsid w:val="0063771B"/>
    <w:rsid w:val="00642829"/>
    <w:rsid w:val="0064326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D09FA"/>
    <w:rsid w:val="006D418A"/>
    <w:rsid w:val="006D5034"/>
    <w:rsid w:val="006E3B12"/>
    <w:rsid w:val="006F69B9"/>
    <w:rsid w:val="00713B63"/>
    <w:rsid w:val="00713DB7"/>
    <w:rsid w:val="00714B9F"/>
    <w:rsid w:val="00720FB4"/>
    <w:rsid w:val="00724B5D"/>
    <w:rsid w:val="007271BA"/>
    <w:rsid w:val="007336C0"/>
    <w:rsid w:val="007478A0"/>
    <w:rsid w:val="00761901"/>
    <w:rsid w:val="0076661E"/>
    <w:rsid w:val="007738E8"/>
    <w:rsid w:val="00785313"/>
    <w:rsid w:val="00790494"/>
    <w:rsid w:val="00795100"/>
    <w:rsid w:val="0079532E"/>
    <w:rsid w:val="007955E2"/>
    <w:rsid w:val="00795939"/>
    <w:rsid w:val="007A072C"/>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23660"/>
    <w:rsid w:val="0082522E"/>
    <w:rsid w:val="00826044"/>
    <w:rsid w:val="0083793E"/>
    <w:rsid w:val="008403AB"/>
    <w:rsid w:val="00845EC9"/>
    <w:rsid w:val="008479B2"/>
    <w:rsid w:val="00847E32"/>
    <w:rsid w:val="008504C4"/>
    <w:rsid w:val="008565D3"/>
    <w:rsid w:val="00861AEC"/>
    <w:rsid w:val="00863FEE"/>
    <w:rsid w:val="00864A0E"/>
    <w:rsid w:val="00864D90"/>
    <w:rsid w:val="00870B46"/>
    <w:rsid w:val="00874700"/>
    <w:rsid w:val="0088035C"/>
    <w:rsid w:val="0088156C"/>
    <w:rsid w:val="00881619"/>
    <w:rsid w:val="00883F1E"/>
    <w:rsid w:val="0088715B"/>
    <w:rsid w:val="00893C62"/>
    <w:rsid w:val="008A665A"/>
    <w:rsid w:val="008A748D"/>
    <w:rsid w:val="008B3ECF"/>
    <w:rsid w:val="008C1966"/>
    <w:rsid w:val="008C6891"/>
    <w:rsid w:val="008C7AC4"/>
    <w:rsid w:val="008D6789"/>
    <w:rsid w:val="008D794C"/>
    <w:rsid w:val="008E1399"/>
    <w:rsid w:val="008E1C57"/>
    <w:rsid w:val="008E1ECC"/>
    <w:rsid w:val="008F1B24"/>
    <w:rsid w:val="008F2302"/>
    <w:rsid w:val="008F3B53"/>
    <w:rsid w:val="00900D7E"/>
    <w:rsid w:val="009016B7"/>
    <w:rsid w:val="0090307C"/>
    <w:rsid w:val="00903745"/>
    <w:rsid w:val="00904BEE"/>
    <w:rsid w:val="0090778F"/>
    <w:rsid w:val="0091221F"/>
    <w:rsid w:val="00915420"/>
    <w:rsid w:val="00921EA9"/>
    <w:rsid w:val="009245C9"/>
    <w:rsid w:val="009250E7"/>
    <w:rsid w:val="00932E8D"/>
    <w:rsid w:val="00933CAF"/>
    <w:rsid w:val="009340B8"/>
    <w:rsid w:val="0093420D"/>
    <w:rsid w:val="00935136"/>
    <w:rsid w:val="009509F6"/>
    <w:rsid w:val="00951D0F"/>
    <w:rsid w:val="00956BA3"/>
    <w:rsid w:val="00960928"/>
    <w:rsid w:val="00966EB6"/>
    <w:rsid w:val="00977A02"/>
    <w:rsid w:val="00983AF8"/>
    <w:rsid w:val="00984D66"/>
    <w:rsid w:val="00990FBD"/>
    <w:rsid w:val="00991D74"/>
    <w:rsid w:val="00997D03"/>
    <w:rsid w:val="009B2BF9"/>
    <w:rsid w:val="009B4362"/>
    <w:rsid w:val="009B57AC"/>
    <w:rsid w:val="009B6E1C"/>
    <w:rsid w:val="009C0F95"/>
    <w:rsid w:val="009C6A01"/>
    <w:rsid w:val="009C76EC"/>
    <w:rsid w:val="009D3425"/>
    <w:rsid w:val="009E152D"/>
    <w:rsid w:val="009E77F8"/>
    <w:rsid w:val="009F0DD1"/>
    <w:rsid w:val="009F160F"/>
    <w:rsid w:val="009F1B8A"/>
    <w:rsid w:val="00A127C8"/>
    <w:rsid w:val="00A16295"/>
    <w:rsid w:val="00A24C43"/>
    <w:rsid w:val="00A259D5"/>
    <w:rsid w:val="00A25F4E"/>
    <w:rsid w:val="00A36138"/>
    <w:rsid w:val="00A37C6B"/>
    <w:rsid w:val="00A41EEF"/>
    <w:rsid w:val="00A62A12"/>
    <w:rsid w:val="00A63CF5"/>
    <w:rsid w:val="00A63DB1"/>
    <w:rsid w:val="00A70E9B"/>
    <w:rsid w:val="00A806BE"/>
    <w:rsid w:val="00A81921"/>
    <w:rsid w:val="00A863D0"/>
    <w:rsid w:val="00A86A0C"/>
    <w:rsid w:val="00A958CC"/>
    <w:rsid w:val="00AA07EE"/>
    <w:rsid w:val="00AB6F3E"/>
    <w:rsid w:val="00AC026F"/>
    <w:rsid w:val="00AC1230"/>
    <w:rsid w:val="00AC3E02"/>
    <w:rsid w:val="00AC42BB"/>
    <w:rsid w:val="00AC4A41"/>
    <w:rsid w:val="00AC5136"/>
    <w:rsid w:val="00AD5FF1"/>
    <w:rsid w:val="00AE2718"/>
    <w:rsid w:val="00AE5A2C"/>
    <w:rsid w:val="00AE7644"/>
    <w:rsid w:val="00AF1E64"/>
    <w:rsid w:val="00B01344"/>
    <w:rsid w:val="00B02594"/>
    <w:rsid w:val="00B04552"/>
    <w:rsid w:val="00B104AF"/>
    <w:rsid w:val="00B20B69"/>
    <w:rsid w:val="00B21078"/>
    <w:rsid w:val="00B21B66"/>
    <w:rsid w:val="00B23545"/>
    <w:rsid w:val="00B25F26"/>
    <w:rsid w:val="00B26C16"/>
    <w:rsid w:val="00B31956"/>
    <w:rsid w:val="00B33E7A"/>
    <w:rsid w:val="00B34EFF"/>
    <w:rsid w:val="00B40B16"/>
    <w:rsid w:val="00B46623"/>
    <w:rsid w:val="00B536FA"/>
    <w:rsid w:val="00B5533C"/>
    <w:rsid w:val="00B70445"/>
    <w:rsid w:val="00B72C40"/>
    <w:rsid w:val="00B82D9C"/>
    <w:rsid w:val="00B8377C"/>
    <w:rsid w:val="00B91DC4"/>
    <w:rsid w:val="00B92735"/>
    <w:rsid w:val="00B93EB7"/>
    <w:rsid w:val="00BA0E53"/>
    <w:rsid w:val="00BA717B"/>
    <w:rsid w:val="00BB0088"/>
    <w:rsid w:val="00BB2104"/>
    <w:rsid w:val="00BC6AB0"/>
    <w:rsid w:val="00BC7B62"/>
    <w:rsid w:val="00BD23BD"/>
    <w:rsid w:val="00BD23EA"/>
    <w:rsid w:val="00BD25EE"/>
    <w:rsid w:val="00BD6397"/>
    <w:rsid w:val="00BD6B5C"/>
    <w:rsid w:val="00BE21E6"/>
    <w:rsid w:val="00BE3BD0"/>
    <w:rsid w:val="00BE7742"/>
    <w:rsid w:val="00BF2990"/>
    <w:rsid w:val="00C02D45"/>
    <w:rsid w:val="00C06D97"/>
    <w:rsid w:val="00C0742E"/>
    <w:rsid w:val="00C07759"/>
    <w:rsid w:val="00C112C7"/>
    <w:rsid w:val="00C1160D"/>
    <w:rsid w:val="00C21AB6"/>
    <w:rsid w:val="00C21F1E"/>
    <w:rsid w:val="00C22EA4"/>
    <w:rsid w:val="00C23265"/>
    <w:rsid w:val="00C26218"/>
    <w:rsid w:val="00C27084"/>
    <w:rsid w:val="00C40CC8"/>
    <w:rsid w:val="00C47E7C"/>
    <w:rsid w:val="00C52282"/>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95292"/>
    <w:rsid w:val="00CA6F34"/>
    <w:rsid w:val="00CB4F4C"/>
    <w:rsid w:val="00CC1D97"/>
    <w:rsid w:val="00CC41D0"/>
    <w:rsid w:val="00CC46C5"/>
    <w:rsid w:val="00CC4C01"/>
    <w:rsid w:val="00CC5FDA"/>
    <w:rsid w:val="00CD111F"/>
    <w:rsid w:val="00CD2032"/>
    <w:rsid w:val="00CD3A9A"/>
    <w:rsid w:val="00CD6BAC"/>
    <w:rsid w:val="00CE706F"/>
    <w:rsid w:val="00CF432D"/>
    <w:rsid w:val="00D01881"/>
    <w:rsid w:val="00D01EEC"/>
    <w:rsid w:val="00D11B7A"/>
    <w:rsid w:val="00D13C45"/>
    <w:rsid w:val="00D17605"/>
    <w:rsid w:val="00D2013B"/>
    <w:rsid w:val="00D2178A"/>
    <w:rsid w:val="00D231DB"/>
    <w:rsid w:val="00D255B0"/>
    <w:rsid w:val="00D33C50"/>
    <w:rsid w:val="00D42FA3"/>
    <w:rsid w:val="00D64230"/>
    <w:rsid w:val="00D665F5"/>
    <w:rsid w:val="00D67CD7"/>
    <w:rsid w:val="00D67ED9"/>
    <w:rsid w:val="00D7428D"/>
    <w:rsid w:val="00D85110"/>
    <w:rsid w:val="00D94BB4"/>
    <w:rsid w:val="00DA4C81"/>
    <w:rsid w:val="00DA4CA7"/>
    <w:rsid w:val="00DA5598"/>
    <w:rsid w:val="00DB3ADA"/>
    <w:rsid w:val="00DB4FED"/>
    <w:rsid w:val="00DB607B"/>
    <w:rsid w:val="00DB7750"/>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1640"/>
    <w:rsid w:val="00E13085"/>
    <w:rsid w:val="00E144C7"/>
    <w:rsid w:val="00E17338"/>
    <w:rsid w:val="00E229A8"/>
    <w:rsid w:val="00E251CC"/>
    <w:rsid w:val="00E268A1"/>
    <w:rsid w:val="00E323E4"/>
    <w:rsid w:val="00E343B0"/>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1DFD"/>
    <w:rsid w:val="00E9457F"/>
    <w:rsid w:val="00E969E3"/>
    <w:rsid w:val="00E9777F"/>
    <w:rsid w:val="00E9786B"/>
    <w:rsid w:val="00E97E8E"/>
    <w:rsid w:val="00EA12E4"/>
    <w:rsid w:val="00EA4187"/>
    <w:rsid w:val="00EA62BE"/>
    <w:rsid w:val="00EB0038"/>
    <w:rsid w:val="00EB4B05"/>
    <w:rsid w:val="00EB5049"/>
    <w:rsid w:val="00EC64C9"/>
    <w:rsid w:val="00EC710D"/>
    <w:rsid w:val="00ED562B"/>
    <w:rsid w:val="00ED7D35"/>
    <w:rsid w:val="00EE10DF"/>
    <w:rsid w:val="00EE2496"/>
    <w:rsid w:val="00EE5287"/>
    <w:rsid w:val="00EE5963"/>
    <w:rsid w:val="00EF1677"/>
    <w:rsid w:val="00EF170D"/>
    <w:rsid w:val="00EF7D6F"/>
    <w:rsid w:val="00F044F8"/>
    <w:rsid w:val="00F04B36"/>
    <w:rsid w:val="00F10B6D"/>
    <w:rsid w:val="00F1511B"/>
    <w:rsid w:val="00F17CC1"/>
    <w:rsid w:val="00F24677"/>
    <w:rsid w:val="00F2736B"/>
    <w:rsid w:val="00F41C4C"/>
    <w:rsid w:val="00F41ECB"/>
    <w:rsid w:val="00F438D8"/>
    <w:rsid w:val="00F43AFC"/>
    <w:rsid w:val="00F4481F"/>
    <w:rsid w:val="00F51270"/>
    <w:rsid w:val="00F528A0"/>
    <w:rsid w:val="00F54348"/>
    <w:rsid w:val="00F54EFD"/>
    <w:rsid w:val="00F5572F"/>
    <w:rsid w:val="00F561A7"/>
    <w:rsid w:val="00F5635F"/>
    <w:rsid w:val="00F57581"/>
    <w:rsid w:val="00F6143F"/>
    <w:rsid w:val="00F63425"/>
    <w:rsid w:val="00F64BA7"/>
    <w:rsid w:val="00F64D93"/>
    <w:rsid w:val="00F6533D"/>
    <w:rsid w:val="00F6624B"/>
    <w:rsid w:val="00F70CC3"/>
    <w:rsid w:val="00F76382"/>
    <w:rsid w:val="00F770C1"/>
    <w:rsid w:val="00F858B8"/>
    <w:rsid w:val="00F91F52"/>
    <w:rsid w:val="00F92DA8"/>
    <w:rsid w:val="00FA38B2"/>
    <w:rsid w:val="00FA4B61"/>
    <w:rsid w:val="00FB2E75"/>
    <w:rsid w:val="00FB5C72"/>
    <w:rsid w:val="00FD40DF"/>
    <w:rsid w:val="00FD43BC"/>
    <w:rsid w:val="00FD4547"/>
    <w:rsid w:val="00FE1843"/>
    <w:rsid w:val="00FF6641"/>
    <w:rsid w:val="00FF7D48"/>
    <w:rsid w:val="00FF7F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E5AAB892-97A3-4B72-8F5A-1CD9385E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character" w:customStyle="1" w:styleId="bold">
    <w:name w:val="bold"/>
    <w:rsid w:val="006120C2"/>
    <w:rPr>
      <w:color w:val="4A4A4A"/>
      <w:sz w:val="21"/>
      <w:szCs w:val="21"/>
    </w:rPr>
  </w:style>
  <w:style w:type="character" w:styleId="Hervorhebung">
    <w:name w:val="Emphasis"/>
    <w:uiPriority w:val="20"/>
    <w:qFormat/>
    <w:rsid w:val="00392615"/>
    <w:rPr>
      <w:b/>
      <w:bCs/>
      <w:i w:val="0"/>
      <w:iCs w:val="0"/>
    </w:rPr>
  </w:style>
  <w:style w:type="character" w:customStyle="1" w:styleId="st1">
    <w:name w:val="st1"/>
    <w:rsid w:val="00392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CBD85-5A72-4BAC-A835-5B25727A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310</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2261</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8</cp:revision>
  <cp:lastPrinted>2017-09-29T08:19:00Z</cp:lastPrinted>
  <dcterms:created xsi:type="dcterms:W3CDTF">2017-09-29T09:10:00Z</dcterms:created>
  <dcterms:modified xsi:type="dcterms:W3CDTF">2017-10-16T08:15:00Z</dcterms:modified>
</cp:coreProperties>
</file>