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33026">
      <w:pPr>
        <w:pStyle w:val="01Standard"/>
        <w:spacing w:line="240" w:lineRule="auto"/>
      </w:pPr>
    </w:p>
    <w:p w:rsidR="00DF1CF0" w:rsidRDefault="00A24C43" w:rsidP="00233026">
      <w:pPr>
        <w:pStyle w:val="08MMHeadline"/>
        <w:spacing w:line="240" w:lineRule="auto"/>
      </w:pPr>
      <w:r>
        <w:t>Press Release</w:t>
      </w:r>
    </w:p>
    <w:p w:rsidR="00C5510A" w:rsidRPr="00C5510A" w:rsidRDefault="00C5510A" w:rsidP="00233026">
      <w:pPr>
        <w:pStyle w:val="01Standard"/>
        <w:spacing w:line="240" w:lineRule="auto"/>
      </w:pPr>
    </w:p>
    <w:p w:rsidR="002F7532" w:rsidRPr="0069007C" w:rsidRDefault="002F7532" w:rsidP="00233026">
      <w:pPr>
        <w:pStyle w:val="01Standard"/>
        <w:spacing w:line="240" w:lineRule="auto"/>
      </w:pPr>
    </w:p>
    <w:p w:rsidR="002F7532" w:rsidRPr="0069007C" w:rsidRDefault="002F7532" w:rsidP="00233026">
      <w:pPr>
        <w:pStyle w:val="01Standard"/>
        <w:tabs>
          <w:tab w:val="left" w:pos="2310"/>
        </w:tabs>
        <w:spacing w:line="240" w:lineRule="auto"/>
      </w:pPr>
      <w:r>
        <w:t>Date</w:t>
      </w:r>
      <w:r>
        <w:tab/>
      </w:r>
      <w:r w:rsidR="00981AB2">
        <w:t>14</w:t>
      </w:r>
      <w:r>
        <w:t>.1</w:t>
      </w:r>
      <w:r w:rsidR="00207C8A">
        <w:t>1</w:t>
      </w:r>
      <w:r>
        <w:t>.2019</w:t>
      </w:r>
    </w:p>
    <w:p w:rsidR="002F7532" w:rsidRPr="0069007C" w:rsidRDefault="00D01EEC" w:rsidP="00233026">
      <w:pPr>
        <w:pStyle w:val="01Standard"/>
        <w:tabs>
          <w:tab w:val="left" w:pos="2310"/>
        </w:tabs>
        <w:spacing w:line="240" w:lineRule="auto"/>
      </w:pPr>
      <w:r>
        <w:t>No.</w:t>
      </w:r>
      <w:r>
        <w:tab/>
        <w:t>PI 2224</w:t>
      </w:r>
    </w:p>
    <w:p w:rsidR="002F7532" w:rsidRPr="0069007C" w:rsidRDefault="002F7532" w:rsidP="00233026">
      <w:pPr>
        <w:pStyle w:val="01Standard"/>
        <w:tabs>
          <w:tab w:val="left" w:pos="2310"/>
        </w:tabs>
        <w:spacing w:line="240" w:lineRule="auto"/>
      </w:pPr>
      <w:r>
        <w:t>Number of characters</w:t>
      </w:r>
      <w:r>
        <w:tab/>
      </w:r>
      <w:r w:rsidR="00EF7F40">
        <w:t>1923</w:t>
      </w:r>
      <w:bookmarkStart w:id="0" w:name="_GoBack"/>
      <w:bookmarkEnd w:id="0"/>
    </w:p>
    <w:p w:rsidR="0060557B" w:rsidRPr="0069007C" w:rsidRDefault="00035294" w:rsidP="00233026">
      <w:pPr>
        <w:pStyle w:val="01Standard"/>
        <w:tabs>
          <w:tab w:val="left" w:pos="2310"/>
        </w:tabs>
        <w:spacing w:line="240" w:lineRule="auto"/>
      </w:pPr>
      <w:r>
        <w:t>Contact</w:t>
      </w:r>
      <w:r>
        <w:tab/>
        <w:t>Muller Martini AG</w:t>
      </w:r>
    </w:p>
    <w:p w:rsidR="0060557B" w:rsidRPr="00FD7746" w:rsidRDefault="0060557B" w:rsidP="00233026">
      <w:pPr>
        <w:pStyle w:val="01Standard"/>
        <w:tabs>
          <w:tab w:val="left" w:pos="2310"/>
        </w:tabs>
        <w:spacing w:line="240" w:lineRule="auto"/>
        <w:rPr>
          <w:lang w:val="de-CH"/>
        </w:rPr>
      </w:pPr>
      <w:r>
        <w:tab/>
      </w:r>
      <w:r w:rsidRPr="00FD7746">
        <w:rPr>
          <w:lang w:val="de-CH"/>
        </w:rPr>
        <w:t>Untere Brühlstrasse 17, CH-4800 Zofingen/Switzerland</w:t>
      </w:r>
    </w:p>
    <w:p w:rsidR="0060557B" w:rsidRPr="00FD7746" w:rsidRDefault="0060557B" w:rsidP="00233026">
      <w:pPr>
        <w:pStyle w:val="01Standard"/>
        <w:tabs>
          <w:tab w:val="left" w:pos="2310"/>
        </w:tabs>
        <w:spacing w:line="240" w:lineRule="auto"/>
        <w:rPr>
          <w:lang w:val="de-CH"/>
        </w:rPr>
      </w:pPr>
      <w:r w:rsidRPr="00FD7746">
        <w:rPr>
          <w:lang w:val="de-CH"/>
        </w:rPr>
        <w:tab/>
        <w:t>Tel. +41 (0)62 745 45 75, Fax +41 (0)62 751 55 50</w:t>
      </w:r>
    </w:p>
    <w:p w:rsidR="0060557B" w:rsidRPr="00FD7746" w:rsidRDefault="0060557B" w:rsidP="00233026">
      <w:pPr>
        <w:pStyle w:val="01Standard"/>
        <w:tabs>
          <w:tab w:val="left" w:pos="2310"/>
        </w:tabs>
        <w:spacing w:line="240" w:lineRule="auto"/>
        <w:rPr>
          <w:lang w:val="de-CH"/>
        </w:rPr>
      </w:pPr>
      <w:r w:rsidRPr="00FD7746">
        <w:rPr>
          <w:lang w:val="de-CH"/>
        </w:rPr>
        <w:tab/>
        <w:t>info@mullermartini.com, www.mullermartini.com</w:t>
      </w:r>
    </w:p>
    <w:p w:rsidR="002F7532" w:rsidRPr="00FD7746" w:rsidRDefault="002F7532" w:rsidP="00233026">
      <w:pPr>
        <w:pBdr>
          <w:bottom w:val="single" w:sz="4" w:space="1" w:color="auto"/>
        </w:pBdr>
        <w:rPr>
          <w:szCs w:val="22"/>
          <w:lang w:val="de-CH"/>
        </w:rPr>
      </w:pPr>
    </w:p>
    <w:p w:rsidR="00DF1CF0" w:rsidRPr="00FD7746" w:rsidRDefault="00DF1CF0" w:rsidP="00233026">
      <w:pPr>
        <w:pStyle w:val="01Standard"/>
        <w:spacing w:line="240" w:lineRule="auto"/>
        <w:rPr>
          <w:lang w:val="de-CH"/>
        </w:rPr>
      </w:pPr>
    </w:p>
    <w:p w:rsidR="004D4262" w:rsidRPr="00CE7FC1" w:rsidRDefault="00CE7FC1" w:rsidP="00233026">
      <w:pPr>
        <w:pStyle w:val="xl44"/>
        <w:spacing w:before="0" w:after="0"/>
        <w:rPr>
          <w:rFonts w:ascii="Arial Black" w:hAnsi="Arial Black"/>
          <w:color w:val="000000"/>
          <w:sz w:val="33"/>
          <w:szCs w:val="33"/>
        </w:rPr>
      </w:pPr>
      <w:r>
        <w:rPr>
          <w:rFonts w:ascii="Arial Black" w:hAnsi="Arial Black"/>
          <w:b w:val="0"/>
          <w:sz w:val="33"/>
          <w:szCs w:val="33"/>
        </w:rPr>
        <w:t>Wydawnictwo Jedność: New Perfect Binder, New Gluing Process</w:t>
      </w:r>
    </w:p>
    <w:p w:rsidR="004D4262" w:rsidRPr="004D4262" w:rsidRDefault="004D4262" w:rsidP="00233026">
      <w:pPr>
        <w:rPr>
          <w:rFonts w:ascii="Arial Black" w:hAnsi="Arial Black"/>
          <w:color w:val="000000"/>
          <w:highlight w:val="green"/>
        </w:rPr>
      </w:pPr>
    </w:p>
    <w:p w:rsidR="008B468F" w:rsidRPr="00B1204B" w:rsidRDefault="00B1204B" w:rsidP="00B1204B">
      <w:pPr>
        <w:rPr>
          <w:rFonts w:ascii="Arial Black" w:hAnsi="Arial Black"/>
          <w:b/>
          <w:szCs w:val="22"/>
        </w:rPr>
      </w:pPr>
      <w:r>
        <w:rPr>
          <w:rFonts w:ascii="Arial Black" w:hAnsi="Arial Black"/>
          <w:b/>
        </w:rPr>
        <w:t>Book specialist Wydawnictwo Jedność, located in the Polish city of Kielce, killed two birds with one stone with its new Muller Martini Kolbus-brand KM 610.A perfect binder, which it plans to commission at the end of 2019/beginning of 2020.</w:t>
      </w:r>
    </w:p>
    <w:p w:rsidR="004D4262" w:rsidRDefault="004D4262" w:rsidP="00233026">
      <w:pPr>
        <w:rPr>
          <w:b/>
          <w:highlight w:val="green"/>
        </w:rPr>
      </w:pPr>
    </w:p>
    <w:p w:rsidR="00B1204B" w:rsidRPr="00CE7FC1" w:rsidRDefault="00B1204B" w:rsidP="00233026">
      <w:pPr>
        <w:rPr>
          <w:szCs w:val="22"/>
        </w:rPr>
      </w:pPr>
      <w:r>
        <w:t>First, the company – which was founded in 1917, closed by the Communists in 1947 and restarted as a traditional graphic company in 1990 – increased the efficiency of its softcover production. Second, the new perfect binder, which has a 20-station ZU 805 gathering machine, a 153.M three-knife trimmer and a KL 501 book stacker, also allows the company to prepare book blocks for hardcover production on a Muller Martini Diamant MC 60 bookline.</w:t>
      </w:r>
    </w:p>
    <w:p w:rsidR="00EC0C0C" w:rsidRDefault="00EC0C0C" w:rsidP="00233026">
      <w:pPr>
        <w:rPr>
          <w:szCs w:val="22"/>
        </w:rPr>
      </w:pPr>
    </w:p>
    <w:p w:rsidR="00981AB2" w:rsidRPr="00CE7FC1" w:rsidRDefault="00981AB2" w:rsidP="00233026">
      <w:pPr>
        <w:rPr>
          <w:szCs w:val="22"/>
        </w:rPr>
      </w:pPr>
      <w:r>
        <w:rPr>
          <w:noProof/>
          <w:szCs w:val="22"/>
          <w:lang w:val="de-CH"/>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5760085" cy="310769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22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107690"/>
                    </a:xfrm>
                    <a:prstGeom prst="rect">
                      <a:avLst/>
                    </a:prstGeom>
                  </pic:spPr>
                </pic:pic>
              </a:graphicData>
            </a:graphic>
            <wp14:sizeRelH relativeFrom="page">
              <wp14:pctWidth>0</wp14:pctWidth>
            </wp14:sizeRelH>
            <wp14:sizeRelV relativeFrom="page">
              <wp14:pctHeight>0</wp14:pctHeight>
            </wp14:sizeRelV>
          </wp:anchor>
        </w:drawing>
      </w:r>
    </w:p>
    <w:p w:rsidR="00EC0C0C" w:rsidRPr="00697B11" w:rsidRDefault="00697B11" w:rsidP="00EC0C0C">
      <w:pPr>
        <w:pStyle w:val="Listenabsatz"/>
        <w:ind w:left="0"/>
        <w:rPr>
          <w:rFonts w:ascii="Arial" w:hAnsi="Arial" w:cs="Arial"/>
          <w:i/>
        </w:rPr>
      </w:pPr>
      <w:r>
        <w:rPr>
          <w:rFonts w:ascii="Arial" w:hAnsi="Arial"/>
          <w:i/>
        </w:rPr>
        <w:lastRenderedPageBreak/>
        <w:t>With the new KM 610.A, Wydawnictwo Jedność can now use the two-shot gluing process as well.</w:t>
      </w:r>
    </w:p>
    <w:p w:rsidR="00EC0C0C" w:rsidRPr="00C7121F" w:rsidRDefault="00EC0C0C" w:rsidP="00EC0C0C">
      <w:pPr>
        <w:pStyle w:val="Textkrper"/>
        <w:rPr>
          <w:rFonts w:ascii="Arial" w:hAnsi="Arial" w:cs="Arial"/>
          <w:sz w:val="22"/>
          <w:szCs w:val="22"/>
        </w:rPr>
      </w:pPr>
    </w:p>
    <w:p w:rsidR="00C2296C" w:rsidRPr="00C7121F" w:rsidRDefault="00AB383B" w:rsidP="00214BE6">
      <w:pPr>
        <w:pStyle w:val="Textkrper"/>
        <w:rPr>
          <w:rFonts w:ascii="Arial" w:hAnsi="Arial" w:cs="Arial"/>
          <w:sz w:val="22"/>
          <w:szCs w:val="22"/>
        </w:rPr>
      </w:pPr>
      <w:r>
        <w:rPr>
          <w:rFonts w:ascii="Arial" w:hAnsi="Arial"/>
          <w:sz w:val="22"/>
          <w:szCs w:val="22"/>
        </w:rPr>
        <w:t>Compared to its previous model, a Muller Martini Acoro A5 that has been retired after 11 years and more than 70 million books produced, the new softcover line is a technical innovation, especially when it comes to gluing, according to Director Leszek Skorupa. “With the new KM 610.A, we can now use the two-shot gluing process as well. First we apply cold emulsion and then hot melt or PUR, which results in a thinner layer of glue and thus better layflat behavior of the books.” In the softcover segment, books have great size variability as well as a broad range of print runs from 1,000 to 80,000 copies, with an average of 5,000 per title.</w:t>
      </w:r>
    </w:p>
    <w:p w:rsidR="00214BE6" w:rsidRPr="00C7121F" w:rsidRDefault="00214BE6" w:rsidP="00214BE6">
      <w:pPr>
        <w:pStyle w:val="Textkrper"/>
        <w:rPr>
          <w:rFonts w:ascii="Arial" w:hAnsi="Arial" w:cs="Arial"/>
          <w:sz w:val="22"/>
          <w:szCs w:val="22"/>
        </w:rPr>
      </w:pPr>
    </w:p>
    <w:p w:rsidR="00214BE6" w:rsidRPr="00C7121F" w:rsidRDefault="00214BE6" w:rsidP="00214BE6">
      <w:pPr>
        <w:pStyle w:val="Textkrper"/>
        <w:rPr>
          <w:rFonts w:ascii="Arial" w:hAnsi="Arial" w:cs="Arial"/>
          <w:sz w:val="22"/>
          <w:szCs w:val="22"/>
        </w:rPr>
      </w:pPr>
      <w:r>
        <w:rPr>
          <w:rFonts w:ascii="Arial" w:hAnsi="Arial"/>
          <w:sz w:val="22"/>
          <w:szCs w:val="22"/>
        </w:rPr>
        <w:t xml:space="preserve">The director of Wydawnictwo Jedność, which employs around 100 people and also has an </w:t>
      </w:r>
      <w:r>
        <w:rPr>
          <w:rFonts w:ascii="Arial" w:hAnsi="Arial"/>
          <w:sz w:val="22"/>
          <w:szCs w:val="22"/>
          <w:shd w:val="clear" w:color="auto" w:fill="FFFFFF"/>
        </w:rPr>
        <w:t xml:space="preserve">EMP 513 casing-in machine </w:t>
      </w:r>
      <w:r>
        <w:rPr>
          <w:rFonts w:ascii="Arial" w:hAnsi="Arial"/>
          <w:sz w:val="22"/>
          <w:szCs w:val="22"/>
        </w:rPr>
        <w:t>and two DA 270 casemakers from Kolbus, is confident that the book market will remain stable over the coming years. “But we need to satisfy our customers by providing high quality and – especially in the short-run segment – fast delivery times. That’s why we continuously invest in modern solutions from well-known machine manufacturers.”</w:t>
      </w:r>
    </w:p>
    <w:p w:rsidR="00335B40" w:rsidRPr="00697B11" w:rsidRDefault="00335B40" w:rsidP="00C7121F">
      <w:pPr>
        <w:pStyle w:val="Listenabsatz"/>
        <w:ind w:left="0"/>
        <w:rPr>
          <w:rFonts w:ascii="Arial" w:hAnsi="Arial" w:cs="Arial"/>
          <w:i/>
        </w:rPr>
      </w:pPr>
    </w:p>
    <w:sectPr w:rsidR="00335B40" w:rsidRPr="00697B11"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CD" w:rsidRDefault="00FD60CD">
      <w:r>
        <w:separator/>
      </w:r>
    </w:p>
  </w:endnote>
  <w:endnote w:type="continuationSeparator" w:id="0">
    <w:p w:rsidR="00FD60CD" w:rsidRDefault="00FD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EF7F4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F7F40">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CD" w:rsidRDefault="00FD60CD">
      <w:r>
        <w:separator/>
      </w:r>
    </w:p>
  </w:footnote>
  <w:footnote w:type="continuationSeparator" w:id="0">
    <w:p w:rsidR="00FD60CD" w:rsidRDefault="00FD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D44AAE">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D44AAE">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11628D"/>
    <w:multiLevelType w:val="hybridMultilevel"/>
    <w:tmpl w:val="FD60FD7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4"/>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5"/>
  </w:num>
  <w:num w:numId="37">
    <w:abstractNumId w:val="36"/>
  </w:num>
  <w:num w:numId="38">
    <w:abstractNumId w:val="25"/>
  </w:num>
  <w:num w:numId="39">
    <w:abstractNumId w:val="40"/>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54F"/>
    <w:rsid w:val="00015C53"/>
    <w:rsid w:val="00026E25"/>
    <w:rsid w:val="0003036E"/>
    <w:rsid w:val="00031255"/>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7461F"/>
    <w:rsid w:val="0007726D"/>
    <w:rsid w:val="00085B5F"/>
    <w:rsid w:val="000868D1"/>
    <w:rsid w:val="00087631"/>
    <w:rsid w:val="0009036C"/>
    <w:rsid w:val="00091343"/>
    <w:rsid w:val="00094D88"/>
    <w:rsid w:val="000959A4"/>
    <w:rsid w:val="00095BA7"/>
    <w:rsid w:val="00095BAB"/>
    <w:rsid w:val="0009669F"/>
    <w:rsid w:val="00096AAA"/>
    <w:rsid w:val="000A0A74"/>
    <w:rsid w:val="000B1CD1"/>
    <w:rsid w:val="000B2924"/>
    <w:rsid w:val="000C39D2"/>
    <w:rsid w:val="000C4AB7"/>
    <w:rsid w:val="000E28BD"/>
    <w:rsid w:val="000F4592"/>
    <w:rsid w:val="000F7225"/>
    <w:rsid w:val="00100AF9"/>
    <w:rsid w:val="00102371"/>
    <w:rsid w:val="001045C7"/>
    <w:rsid w:val="00107ADD"/>
    <w:rsid w:val="0011146B"/>
    <w:rsid w:val="001157C5"/>
    <w:rsid w:val="001157F3"/>
    <w:rsid w:val="001260F5"/>
    <w:rsid w:val="00126576"/>
    <w:rsid w:val="001302C0"/>
    <w:rsid w:val="0013107B"/>
    <w:rsid w:val="001332C8"/>
    <w:rsid w:val="0013416E"/>
    <w:rsid w:val="00144BFB"/>
    <w:rsid w:val="001450A3"/>
    <w:rsid w:val="001567AF"/>
    <w:rsid w:val="001571C0"/>
    <w:rsid w:val="00157FD4"/>
    <w:rsid w:val="00160322"/>
    <w:rsid w:val="00160D42"/>
    <w:rsid w:val="0016183A"/>
    <w:rsid w:val="001626A5"/>
    <w:rsid w:val="00166E45"/>
    <w:rsid w:val="00171AD2"/>
    <w:rsid w:val="001768AF"/>
    <w:rsid w:val="00177157"/>
    <w:rsid w:val="00177C6F"/>
    <w:rsid w:val="00184E2D"/>
    <w:rsid w:val="00194944"/>
    <w:rsid w:val="00196F11"/>
    <w:rsid w:val="001970CE"/>
    <w:rsid w:val="001A169E"/>
    <w:rsid w:val="001A3E76"/>
    <w:rsid w:val="001A64EF"/>
    <w:rsid w:val="001B3454"/>
    <w:rsid w:val="001B5B57"/>
    <w:rsid w:val="001C1EB1"/>
    <w:rsid w:val="001C32BF"/>
    <w:rsid w:val="001C5369"/>
    <w:rsid w:val="001D1E9D"/>
    <w:rsid w:val="001D2F17"/>
    <w:rsid w:val="001D2F6F"/>
    <w:rsid w:val="001D57BD"/>
    <w:rsid w:val="001E0230"/>
    <w:rsid w:val="001F353B"/>
    <w:rsid w:val="0020509A"/>
    <w:rsid w:val="00207C8A"/>
    <w:rsid w:val="002107CB"/>
    <w:rsid w:val="00214BE6"/>
    <w:rsid w:val="00216142"/>
    <w:rsid w:val="0021728B"/>
    <w:rsid w:val="002228BF"/>
    <w:rsid w:val="00222AFE"/>
    <w:rsid w:val="00223528"/>
    <w:rsid w:val="0022401C"/>
    <w:rsid w:val="002248E6"/>
    <w:rsid w:val="00233026"/>
    <w:rsid w:val="002345E8"/>
    <w:rsid w:val="00235C17"/>
    <w:rsid w:val="00236452"/>
    <w:rsid w:val="00236A27"/>
    <w:rsid w:val="00241B93"/>
    <w:rsid w:val="0024750D"/>
    <w:rsid w:val="00250263"/>
    <w:rsid w:val="00250D5C"/>
    <w:rsid w:val="00253A1E"/>
    <w:rsid w:val="00254171"/>
    <w:rsid w:val="00260198"/>
    <w:rsid w:val="0026069C"/>
    <w:rsid w:val="0026196B"/>
    <w:rsid w:val="00262AD7"/>
    <w:rsid w:val="00262C93"/>
    <w:rsid w:val="00263551"/>
    <w:rsid w:val="002658F1"/>
    <w:rsid w:val="00266DE4"/>
    <w:rsid w:val="00273466"/>
    <w:rsid w:val="00275689"/>
    <w:rsid w:val="00277E7B"/>
    <w:rsid w:val="002851A8"/>
    <w:rsid w:val="002908F3"/>
    <w:rsid w:val="002909DB"/>
    <w:rsid w:val="00293AE5"/>
    <w:rsid w:val="002A0592"/>
    <w:rsid w:val="002A0675"/>
    <w:rsid w:val="002A6280"/>
    <w:rsid w:val="002A634D"/>
    <w:rsid w:val="002B2683"/>
    <w:rsid w:val="002B3819"/>
    <w:rsid w:val="002B4E14"/>
    <w:rsid w:val="002B73D1"/>
    <w:rsid w:val="002C1270"/>
    <w:rsid w:val="002C4191"/>
    <w:rsid w:val="002C7277"/>
    <w:rsid w:val="002D00BC"/>
    <w:rsid w:val="002D0E8E"/>
    <w:rsid w:val="002D495B"/>
    <w:rsid w:val="002D4A4B"/>
    <w:rsid w:val="002E5918"/>
    <w:rsid w:val="002E664C"/>
    <w:rsid w:val="002F05C6"/>
    <w:rsid w:val="002F160A"/>
    <w:rsid w:val="002F3CE8"/>
    <w:rsid w:val="002F7532"/>
    <w:rsid w:val="002F7901"/>
    <w:rsid w:val="00303D5C"/>
    <w:rsid w:val="00305164"/>
    <w:rsid w:val="003073AA"/>
    <w:rsid w:val="00310252"/>
    <w:rsid w:val="00311EB7"/>
    <w:rsid w:val="0031778C"/>
    <w:rsid w:val="00320AC0"/>
    <w:rsid w:val="00321F1E"/>
    <w:rsid w:val="003225DB"/>
    <w:rsid w:val="00323FF9"/>
    <w:rsid w:val="00335B40"/>
    <w:rsid w:val="00337170"/>
    <w:rsid w:val="00341461"/>
    <w:rsid w:val="00342A8E"/>
    <w:rsid w:val="00356979"/>
    <w:rsid w:val="00357607"/>
    <w:rsid w:val="00357AD5"/>
    <w:rsid w:val="00361894"/>
    <w:rsid w:val="003640A1"/>
    <w:rsid w:val="0036542E"/>
    <w:rsid w:val="0036601F"/>
    <w:rsid w:val="003701E9"/>
    <w:rsid w:val="003710C5"/>
    <w:rsid w:val="0037397F"/>
    <w:rsid w:val="0037774B"/>
    <w:rsid w:val="00380E70"/>
    <w:rsid w:val="00381856"/>
    <w:rsid w:val="003841C5"/>
    <w:rsid w:val="00384FE8"/>
    <w:rsid w:val="00390157"/>
    <w:rsid w:val="00392B81"/>
    <w:rsid w:val="00393738"/>
    <w:rsid w:val="00393947"/>
    <w:rsid w:val="00397E06"/>
    <w:rsid w:val="003B09E1"/>
    <w:rsid w:val="003B2265"/>
    <w:rsid w:val="003B5ABD"/>
    <w:rsid w:val="003B758A"/>
    <w:rsid w:val="003C6D14"/>
    <w:rsid w:val="003D51A7"/>
    <w:rsid w:val="003D51E9"/>
    <w:rsid w:val="003D6288"/>
    <w:rsid w:val="003D7F3C"/>
    <w:rsid w:val="003E4102"/>
    <w:rsid w:val="003F6137"/>
    <w:rsid w:val="0040378B"/>
    <w:rsid w:val="00404D15"/>
    <w:rsid w:val="00405B02"/>
    <w:rsid w:val="004060AD"/>
    <w:rsid w:val="00406CA2"/>
    <w:rsid w:val="00407DD2"/>
    <w:rsid w:val="00413B32"/>
    <w:rsid w:val="00417CDE"/>
    <w:rsid w:val="00417D31"/>
    <w:rsid w:val="004245BC"/>
    <w:rsid w:val="00425715"/>
    <w:rsid w:val="00427539"/>
    <w:rsid w:val="00431F2D"/>
    <w:rsid w:val="00434352"/>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D0E"/>
    <w:rsid w:val="004E7210"/>
    <w:rsid w:val="004F0451"/>
    <w:rsid w:val="004F08A4"/>
    <w:rsid w:val="004F0B9E"/>
    <w:rsid w:val="004F6D25"/>
    <w:rsid w:val="005004DC"/>
    <w:rsid w:val="005113A4"/>
    <w:rsid w:val="005124C4"/>
    <w:rsid w:val="005132BB"/>
    <w:rsid w:val="0051497F"/>
    <w:rsid w:val="00522486"/>
    <w:rsid w:val="00524357"/>
    <w:rsid w:val="00525E79"/>
    <w:rsid w:val="00527C94"/>
    <w:rsid w:val="00531FD2"/>
    <w:rsid w:val="00534A4D"/>
    <w:rsid w:val="005418F0"/>
    <w:rsid w:val="00542A1B"/>
    <w:rsid w:val="00550272"/>
    <w:rsid w:val="005520F8"/>
    <w:rsid w:val="00566576"/>
    <w:rsid w:val="00572883"/>
    <w:rsid w:val="005728FB"/>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1BD8"/>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3A2D"/>
    <w:rsid w:val="00636AEF"/>
    <w:rsid w:val="006371E7"/>
    <w:rsid w:val="0063771B"/>
    <w:rsid w:val="00642829"/>
    <w:rsid w:val="00643B7F"/>
    <w:rsid w:val="006467B0"/>
    <w:rsid w:val="00654DA2"/>
    <w:rsid w:val="006557BA"/>
    <w:rsid w:val="00662A82"/>
    <w:rsid w:val="00663543"/>
    <w:rsid w:val="0066385B"/>
    <w:rsid w:val="00671C88"/>
    <w:rsid w:val="00672283"/>
    <w:rsid w:val="0067455D"/>
    <w:rsid w:val="00674E40"/>
    <w:rsid w:val="0068788F"/>
    <w:rsid w:val="0069007C"/>
    <w:rsid w:val="00690260"/>
    <w:rsid w:val="00695FD8"/>
    <w:rsid w:val="00697B11"/>
    <w:rsid w:val="006A0951"/>
    <w:rsid w:val="006A1F2D"/>
    <w:rsid w:val="006B3D3D"/>
    <w:rsid w:val="006C248E"/>
    <w:rsid w:val="006D09FA"/>
    <w:rsid w:val="006D2A07"/>
    <w:rsid w:val="006D3F20"/>
    <w:rsid w:val="006D5034"/>
    <w:rsid w:val="006E3B12"/>
    <w:rsid w:val="006F69B9"/>
    <w:rsid w:val="007039D0"/>
    <w:rsid w:val="00706D54"/>
    <w:rsid w:val="00713B63"/>
    <w:rsid w:val="00713DB7"/>
    <w:rsid w:val="00714B9F"/>
    <w:rsid w:val="00720FB4"/>
    <w:rsid w:val="00724B5D"/>
    <w:rsid w:val="007271BA"/>
    <w:rsid w:val="007336C0"/>
    <w:rsid w:val="007478A0"/>
    <w:rsid w:val="0075508A"/>
    <w:rsid w:val="0075777E"/>
    <w:rsid w:val="00761901"/>
    <w:rsid w:val="0076661E"/>
    <w:rsid w:val="007738E8"/>
    <w:rsid w:val="00785313"/>
    <w:rsid w:val="00787A51"/>
    <w:rsid w:val="00795100"/>
    <w:rsid w:val="007955E2"/>
    <w:rsid w:val="00795939"/>
    <w:rsid w:val="007A3923"/>
    <w:rsid w:val="007A5D7D"/>
    <w:rsid w:val="007B3858"/>
    <w:rsid w:val="007C27CA"/>
    <w:rsid w:val="007C6EFB"/>
    <w:rsid w:val="007D00C1"/>
    <w:rsid w:val="007D1608"/>
    <w:rsid w:val="007D4D7E"/>
    <w:rsid w:val="007D70D4"/>
    <w:rsid w:val="007D7B58"/>
    <w:rsid w:val="007E33B2"/>
    <w:rsid w:val="007E3AF0"/>
    <w:rsid w:val="007F0B94"/>
    <w:rsid w:val="007F15CF"/>
    <w:rsid w:val="007F4BD4"/>
    <w:rsid w:val="007F7DDD"/>
    <w:rsid w:val="0080234E"/>
    <w:rsid w:val="00802A88"/>
    <w:rsid w:val="00803163"/>
    <w:rsid w:val="00805CD3"/>
    <w:rsid w:val="008072C4"/>
    <w:rsid w:val="00823660"/>
    <w:rsid w:val="0082522E"/>
    <w:rsid w:val="00825610"/>
    <w:rsid w:val="00826044"/>
    <w:rsid w:val="0083025E"/>
    <w:rsid w:val="00835578"/>
    <w:rsid w:val="008366CC"/>
    <w:rsid w:val="0083793E"/>
    <w:rsid w:val="008403AB"/>
    <w:rsid w:val="008456D1"/>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B468F"/>
    <w:rsid w:val="008C1966"/>
    <w:rsid w:val="008C6891"/>
    <w:rsid w:val="008C7AC4"/>
    <w:rsid w:val="008D1261"/>
    <w:rsid w:val="008D6789"/>
    <w:rsid w:val="008D794C"/>
    <w:rsid w:val="008D7D36"/>
    <w:rsid w:val="008E1399"/>
    <w:rsid w:val="008E1C57"/>
    <w:rsid w:val="008E1ECC"/>
    <w:rsid w:val="008F1B24"/>
    <w:rsid w:val="008F2302"/>
    <w:rsid w:val="008F3B53"/>
    <w:rsid w:val="008F5FB7"/>
    <w:rsid w:val="00900D7E"/>
    <w:rsid w:val="009016B7"/>
    <w:rsid w:val="0090307C"/>
    <w:rsid w:val="00903745"/>
    <w:rsid w:val="00904BEE"/>
    <w:rsid w:val="0090778F"/>
    <w:rsid w:val="0091154F"/>
    <w:rsid w:val="0091221F"/>
    <w:rsid w:val="009154BE"/>
    <w:rsid w:val="00921EA9"/>
    <w:rsid w:val="009245C9"/>
    <w:rsid w:val="009250E7"/>
    <w:rsid w:val="00932E8D"/>
    <w:rsid w:val="00933CAF"/>
    <w:rsid w:val="009340B8"/>
    <w:rsid w:val="0093420D"/>
    <w:rsid w:val="0093490F"/>
    <w:rsid w:val="00935136"/>
    <w:rsid w:val="00935A77"/>
    <w:rsid w:val="009509F6"/>
    <w:rsid w:val="00951D0F"/>
    <w:rsid w:val="00956BA3"/>
    <w:rsid w:val="00960928"/>
    <w:rsid w:val="00963A91"/>
    <w:rsid w:val="00966EB6"/>
    <w:rsid w:val="00981AB2"/>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4025"/>
    <w:rsid w:val="00A127C8"/>
    <w:rsid w:val="00A16295"/>
    <w:rsid w:val="00A24C43"/>
    <w:rsid w:val="00A32463"/>
    <w:rsid w:val="00A36138"/>
    <w:rsid w:val="00A37C6B"/>
    <w:rsid w:val="00A41EEF"/>
    <w:rsid w:val="00A62A12"/>
    <w:rsid w:val="00A63CF5"/>
    <w:rsid w:val="00A63DB1"/>
    <w:rsid w:val="00A70E9B"/>
    <w:rsid w:val="00A806BE"/>
    <w:rsid w:val="00A81921"/>
    <w:rsid w:val="00A82F2D"/>
    <w:rsid w:val="00A863D0"/>
    <w:rsid w:val="00A86A0C"/>
    <w:rsid w:val="00A86FF7"/>
    <w:rsid w:val="00A958CC"/>
    <w:rsid w:val="00A9655B"/>
    <w:rsid w:val="00A97E8B"/>
    <w:rsid w:val="00AB383B"/>
    <w:rsid w:val="00AB6F3E"/>
    <w:rsid w:val="00AC026F"/>
    <w:rsid w:val="00AC262F"/>
    <w:rsid w:val="00AC3E02"/>
    <w:rsid w:val="00AC42BB"/>
    <w:rsid w:val="00AC4A41"/>
    <w:rsid w:val="00AC5136"/>
    <w:rsid w:val="00AD5FF1"/>
    <w:rsid w:val="00AD770A"/>
    <w:rsid w:val="00AE2718"/>
    <w:rsid w:val="00AE5A2C"/>
    <w:rsid w:val="00AE7644"/>
    <w:rsid w:val="00AF1E64"/>
    <w:rsid w:val="00B01344"/>
    <w:rsid w:val="00B02594"/>
    <w:rsid w:val="00B04552"/>
    <w:rsid w:val="00B104AF"/>
    <w:rsid w:val="00B1204B"/>
    <w:rsid w:val="00B20B69"/>
    <w:rsid w:val="00B21078"/>
    <w:rsid w:val="00B23545"/>
    <w:rsid w:val="00B25F26"/>
    <w:rsid w:val="00B26C16"/>
    <w:rsid w:val="00B270EE"/>
    <w:rsid w:val="00B31956"/>
    <w:rsid w:val="00B33E7A"/>
    <w:rsid w:val="00B34EFF"/>
    <w:rsid w:val="00B40B16"/>
    <w:rsid w:val="00B46623"/>
    <w:rsid w:val="00B51596"/>
    <w:rsid w:val="00B536FA"/>
    <w:rsid w:val="00B5533C"/>
    <w:rsid w:val="00B70445"/>
    <w:rsid w:val="00B72725"/>
    <w:rsid w:val="00B72C40"/>
    <w:rsid w:val="00B82D9C"/>
    <w:rsid w:val="00B8377C"/>
    <w:rsid w:val="00B91DC4"/>
    <w:rsid w:val="00B92735"/>
    <w:rsid w:val="00B93EB7"/>
    <w:rsid w:val="00B94B90"/>
    <w:rsid w:val="00BA0E53"/>
    <w:rsid w:val="00BA717B"/>
    <w:rsid w:val="00BB2104"/>
    <w:rsid w:val="00BB7AEE"/>
    <w:rsid w:val="00BC6AB0"/>
    <w:rsid w:val="00BC7B62"/>
    <w:rsid w:val="00BD23BD"/>
    <w:rsid w:val="00BD23EA"/>
    <w:rsid w:val="00BD25EE"/>
    <w:rsid w:val="00BD6397"/>
    <w:rsid w:val="00BD6B5C"/>
    <w:rsid w:val="00BE21E6"/>
    <w:rsid w:val="00BE3BD0"/>
    <w:rsid w:val="00BE56CC"/>
    <w:rsid w:val="00BE7742"/>
    <w:rsid w:val="00BF2990"/>
    <w:rsid w:val="00C0036E"/>
    <w:rsid w:val="00C01B49"/>
    <w:rsid w:val="00C02CC4"/>
    <w:rsid w:val="00C02D45"/>
    <w:rsid w:val="00C04AE4"/>
    <w:rsid w:val="00C06D97"/>
    <w:rsid w:val="00C0742E"/>
    <w:rsid w:val="00C07759"/>
    <w:rsid w:val="00C1160D"/>
    <w:rsid w:val="00C21AB6"/>
    <w:rsid w:val="00C2296C"/>
    <w:rsid w:val="00C23265"/>
    <w:rsid w:val="00C26218"/>
    <w:rsid w:val="00C27084"/>
    <w:rsid w:val="00C31FE6"/>
    <w:rsid w:val="00C47E7C"/>
    <w:rsid w:val="00C52282"/>
    <w:rsid w:val="00C548EC"/>
    <w:rsid w:val="00C5510A"/>
    <w:rsid w:val="00C60388"/>
    <w:rsid w:val="00C6098B"/>
    <w:rsid w:val="00C62097"/>
    <w:rsid w:val="00C6706A"/>
    <w:rsid w:val="00C7121F"/>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E7FC1"/>
    <w:rsid w:val="00CF4145"/>
    <w:rsid w:val="00CF432D"/>
    <w:rsid w:val="00D01EEC"/>
    <w:rsid w:val="00D11B7A"/>
    <w:rsid w:val="00D12E0D"/>
    <w:rsid w:val="00D13C45"/>
    <w:rsid w:val="00D17605"/>
    <w:rsid w:val="00D2013B"/>
    <w:rsid w:val="00D2178A"/>
    <w:rsid w:val="00D231DB"/>
    <w:rsid w:val="00D255B0"/>
    <w:rsid w:val="00D33C50"/>
    <w:rsid w:val="00D42FA3"/>
    <w:rsid w:val="00D44AAE"/>
    <w:rsid w:val="00D64230"/>
    <w:rsid w:val="00D665F5"/>
    <w:rsid w:val="00D67873"/>
    <w:rsid w:val="00D67CD7"/>
    <w:rsid w:val="00D67ED9"/>
    <w:rsid w:val="00D7428D"/>
    <w:rsid w:val="00D75C0B"/>
    <w:rsid w:val="00D85110"/>
    <w:rsid w:val="00D90BED"/>
    <w:rsid w:val="00D94BB4"/>
    <w:rsid w:val="00D96D96"/>
    <w:rsid w:val="00DA4C81"/>
    <w:rsid w:val="00DA4CA7"/>
    <w:rsid w:val="00DA5598"/>
    <w:rsid w:val="00DB3ADA"/>
    <w:rsid w:val="00DB44B2"/>
    <w:rsid w:val="00DB4FED"/>
    <w:rsid w:val="00DB607B"/>
    <w:rsid w:val="00DB7750"/>
    <w:rsid w:val="00DB7E69"/>
    <w:rsid w:val="00DC0885"/>
    <w:rsid w:val="00DD1C59"/>
    <w:rsid w:val="00DD1EE7"/>
    <w:rsid w:val="00DD2D69"/>
    <w:rsid w:val="00DD351D"/>
    <w:rsid w:val="00DD380D"/>
    <w:rsid w:val="00DD4B63"/>
    <w:rsid w:val="00DD5A18"/>
    <w:rsid w:val="00DD6BAA"/>
    <w:rsid w:val="00DE4234"/>
    <w:rsid w:val="00DE4770"/>
    <w:rsid w:val="00DE6DB0"/>
    <w:rsid w:val="00DF03DD"/>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61F3"/>
    <w:rsid w:val="00E478C2"/>
    <w:rsid w:val="00E502AF"/>
    <w:rsid w:val="00E50EE2"/>
    <w:rsid w:val="00E54FE6"/>
    <w:rsid w:val="00E57BFB"/>
    <w:rsid w:val="00E636FC"/>
    <w:rsid w:val="00E6411C"/>
    <w:rsid w:val="00E6514B"/>
    <w:rsid w:val="00E66C4B"/>
    <w:rsid w:val="00E710F3"/>
    <w:rsid w:val="00E74651"/>
    <w:rsid w:val="00E80F02"/>
    <w:rsid w:val="00E85D29"/>
    <w:rsid w:val="00E867A0"/>
    <w:rsid w:val="00E872CD"/>
    <w:rsid w:val="00E877D3"/>
    <w:rsid w:val="00E91378"/>
    <w:rsid w:val="00E9457F"/>
    <w:rsid w:val="00E969E3"/>
    <w:rsid w:val="00E9777F"/>
    <w:rsid w:val="00E9786B"/>
    <w:rsid w:val="00E97E8E"/>
    <w:rsid w:val="00EA4187"/>
    <w:rsid w:val="00EA62BE"/>
    <w:rsid w:val="00EB0038"/>
    <w:rsid w:val="00EB4B05"/>
    <w:rsid w:val="00EB5049"/>
    <w:rsid w:val="00EB6F0A"/>
    <w:rsid w:val="00EC0C0C"/>
    <w:rsid w:val="00EC64C9"/>
    <w:rsid w:val="00EC710D"/>
    <w:rsid w:val="00ED2EFA"/>
    <w:rsid w:val="00ED562B"/>
    <w:rsid w:val="00ED7D35"/>
    <w:rsid w:val="00EE10DF"/>
    <w:rsid w:val="00EE4B26"/>
    <w:rsid w:val="00EE5963"/>
    <w:rsid w:val="00EE5EC9"/>
    <w:rsid w:val="00EF1677"/>
    <w:rsid w:val="00EF170D"/>
    <w:rsid w:val="00EF7D6F"/>
    <w:rsid w:val="00EF7F40"/>
    <w:rsid w:val="00F0174D"/>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6F05"/>
    <w:rsid w:val="00F770C1"/>
    <w:rsid w:val="00F858B8"/>
    <w:rsid w:val="00F90B16"/>
    <w:rsid w:val="00F91F52"/>
    <w:rsid w:val="00F92DA8"/>
    <w:rsid w:val="00FA0D42"/>
    <w:rsid w:val="00FA38B2"/>
    <w:rsid w:val="00FA4B61"/>
    <w:rsid w:val="00FB5C72"/>
    <w:rsid w:val="00FD43BC"/>
    <w:rsid w:val="00FD4547"/>
    <w:rsid w:val="00FD60CD"/>
    <w:rsid w:val="00FD7746"/>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9424E5"/>
  <w15:docId w15:val="{02BF7C0A-5BBA-4473-9533-BAA5B83E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st1">
    <w:name w:val="st1"/>
    <w:rsid w:val="00434352"/>
  </w:style>
  <w:style w:type="paragraph" w:styleId="Textkrper2">
    <w:name w:val="Body Text 2"/>
    <w:basedOn w:val="Standard"/>
    <w:link w:val="Textkrper2Zchn"/>
    <w:rsid w:val="003B5ABD"/>
    <w:pPr>
      <w:spacing w:after="120" w:line="480" w:lineRule="auto"/>
    </w:pPr>
  </w:style>
  <w:style w:type="character" w:customStyle="1" w:styleId="Textkrper2Zchn">
    <w:name w:val="Textkörper 2 Zchn"/>
    <w:link w:val="Textkrper2"/>
    <w:rsid w:val="003B5ABD"/>
    <w:rPr>
      <w:rFonts w:ascii="Arial" w:hAnsi="Arial" w:cs="Arial"/>
      <w:sz w:val="22"/>
      <w:szCs w:val="24"/>
    </w:rPr>
  </w:style>
  <w:style w:type="paragraph" w:styleId="Listenabsatz">
    <w:name w:val="List Paragraph"/>
    <w:basedOn w:val="Standard"/>
    <w:uiPriority w:val="34"/>
    <w:qFormat/>
    <w:rsid w:val="00DF03DD"/>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53196336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17542447">
      <w:bodyDiv w:val="1"/>
      <w:marLeft w:val="0"/>
      <w:marRight w:val="0"/>
      <w:marTop w:val="0"/>
      <w:marBottom w:val="0"/>
      <w:divBdr>
        <w:top w:val="none" w:sz="0" w:space="0" w:color="auto"/>
        <w:left w:val="none" w:sz="0" w:space="0" w:color="auto"/>
        <w:bottom w:val="none" w:sz="0" w:space="0" w:color="auto"/>
        <w:right w:val="none" w:sz="0" w:space="0" w:color="auto"/>
      </w:divBdr>
    </w:div>
    <w:div w:id="1161892591">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3F14-44D6-4751-8C27-1E847FC1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354</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2184</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2019-09-25T05:53:00Z</cp:lastPrinted>
  <dcterms:created xsi:type="dcterms:W3CDTF">2019-11-11T10:35:00Z</dcterms:created>
  <dcterms:modified xsi:type="dcterms:W3CDTF">2019-11-11T10:35:00Z</dcterms:modified>
</cp:coreProperties>
</file>