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088F4" w14:textId="37B16FD9" w:rsidR="00DF1CF0" w:rsidRPr="001B1D8A" w:rsidRDefault="00A24C43" w:rsidP="00C5510A">
      <w:pPr>
        <w:pStyle w:val="08MMHeadline"/>
        <w:spacing w:line="330" w:lineRule="exact"/>
      </w:pPr>
      <w:r w:rsidRPr="001B1D8A">
        <w:t>Medien</w:t>
      </w:r>
      <w:r w:rsidR="00DF1CF0" w:rsidRPr="001B1D8A">
        <w:t>-Information</w:t>
      </w:r>
    </w:p>
    <w:p w14:paraId="65B2E9EE" w14:textId="77777777" w:rsidR="00C5510A" w:rsidRPr="001B1D8A" w:rsidRDefault="00C5510A" w:rsidP="00C5510A">
      <w:pPr>
        <w:pStyle w:val="01Standard"/>
      </w:pPr>
    </w:p>
    <w:p w14:paraId="1BC541E1" w14:textId="77777777" w:rsidR="002F7532" w:rsidRPr="001B1D8A" w:rsidRDefault="002F7532" w:rsidP="002908F3">
      <w:pPr>
        <w:pStyle w:val="01Standard"/>
      </w:pPr>
    </w:p>
    <w:p w14:paraId="797D1639" w14:textId="3EB0DC2F" w:rsidR="002F7532" w:rsidRPr="001B1D8A" w:rsidRDefault="002F7532" w:rsidP="002908F3">
      <w:pPr>
        <w:pStyle w:val="01Standard"/>
        <w:tabs>
          <w:tab w:val="left" w:pos="2310"/>
        </w:tabs>
      </w:pPr>
      <w:r w:rsidRPr="001B1D8A">
        <w:t>Datum</w:t>
      </w:r>
      <w:r w:rsidRPr="001B1D8A">
        <w:tab/>
      </w:r>
      <w:r w:rsidR="00DE772E">
        <w:t>06.04</w:t>
      </w:r>
      <w:r w:rsidR="00A36138" w:rsidRPr="00372C2C">
        <w:t>.</w:t>
      </w:r>
      <w:r w:rsidR="00B26C16" w:rsidRPr="00372C2C">
        <w:t>20</w:t>
      </w:r>
      <w:r w:rsidR="00AD172F">
        <w:t>2</w:t>
      </w:r>
      <w:r w:rsidR="00FF6269">
        <w:t>1</w:t>
      </w:r>
    </w:p>
    <w:p w14:paraId="4ECA7F78" w14:textId="642E0B48" w:rsidR="002F7532" w:rsidRPr="001B1D8A" w:rsidRDefault="00D01EEC" w:rsidP="002908F3">
      <w:pPr>
        <w:pStyle w:val="01Standard"/>
        <w:tabs>
          <w:tab w:val="left" w:pos="2310"/>
        </w:tabs>
      </w:pPr>
      <w:r w:rsidRPr="001B1D8A">
        <w:t>Nr.</w:t>
      </w:r>
      <w:r w:rsidRPr="001B1D8A">
        <w:tab/>
      </w:r>
      <w:r w:rsidR="006254C7" w:rsidRPr="001B1D8A">
        <w:t>PI</w:t>
      </w:r>
      <w:r w:rsidR="001332C8" w:rsidRPr="001B1D8A">
        <w:t xml:space="preserve"> </w:t>
      </w:r>
      <w:r w:rsidR="00FF6269">
        <w:t>229</w:t>
      </w:r>
      <w:r w:rsidR="00DE772E">
        <w:t>4</w:t>
      </w:r>
    </w:p>
    <w:p w14:paraId="4988F4B0" w14:textId="340242B3" w:rsidR="002F7532" w:rsidRPr="001B1D8A" w:rsidRDefault="002F7532" w:rsidP="002908F3">
      <w:pPr>
        <w:pStyle w:val="01Standard"/>
        <w:tabs>
          <w:tab w:val="left" w:pos="2310"/>
        </w:tabs>
      </w:pPr>
      <w:r w:rsidRPr="001B1D8A">
        <w:t>Anzahl Zeichen</w:t>
      </w:r>
      <w:r w:rsidRPr="001B1D8A">
        <w:tab/>
      </w:r>
    </w:p>
    <w:p w14:paraId="261FD277" w14:textId="77777777" w:rsidR="0060557B" w:rsidRPr="001B1D8A" w:rsidRDefault="00035294" w:rsidP="002908F3">
      <w:pPr>
        <w:pStyle w:val="01Standard"/>
        <w:tabs>
          <w:tab w:val="left" w:pos="2310"/>
        </w:tabs>
      </w:pPr>
      <w:r w:rsidRPr="001B1D8A">
        <w:t>Kontakt</w:t>
      </w:r>
      <w:r w:rsidR="0060557B" w:rsidRPr="001B1D8A">
        <w:tab/>
        <w:t>Müller Martini AG</w:t>
      </w:r>
    </w:p>
    <w:p w14:paraId="2DD9E07F" w14:textId="77777777" w:rsidR="0060557B" w:rsidRPr="001B1D8A" w:rsidRDefault="0060557B" w:rsidP="002908F3">
      <w:pPr>
        <w:pStyle w:val="01Standard"/>
        <w:tabs>
          <w:tab w:val="left" w:pos="2310"/>
        </w:tabs>
      </w:pPr>
      <w:r w:rsidRPr="001B1D8A">
        <w:tab/>
        <w:t xml:space="preserve">Untere Brühlstrasse </w:t>
      </w:r>
      <w:r w:rsidR="00170C83">
        <w:t>17</w:t>
      </w:r>
      <w:r w:rsidRPr="001B1D8A">
        <w:t>, CH-4800 Zofingen/Schweiz</w:t>
      </w:r>
    </w:p>
    <w:p w14:paraId="1A8623A2" w14:textId="77777777" w:rsidR="0060557B" w:rsidRPr="00E35BEB" w:rsidRDefault="0060557B" w:rsidP="002908F3">
      <w:pPr>
        <w:pStyle w:val="01Standard"/>
        <w:tabs>
          <w:tab w:val="left" w:pos="2310"/>
        </w:tabs>
      </w:pPr>
      <w:r w:rsidRPr="001B1D8A">
        <w:tab/>
      </w:r>
      <w:r w:rsidRPr="00E35BEB">
        <w:t>Telefon +41 62 745 45 75, Fax +41 62 751 55 50</w:t>
      </w:r>
    </w:p>
    <w:p w14:paraId="2711B9DF" w14:textId="77777777" w:rsidR="0060557B" w:rsidRPr="00E35BEB" w:rsidRDefault="0060557B" w:rsidP="002908F3">
      <w:pPr>
        <w:pStyle w:val="01Standard"/>
        <w:tabs>
          <w:tab w:val="left" w:pos="2310"/>
        </w:tabs>
      </w:pPr>
      <w:r w:rsidRPr="00E35BEB">
        <w:tab/>
      </w:r>
      <w:r w:rsidR="008B37C8">
        <w:t>media</w:t>
      </w:r>
      <w:r w:rsidRPr="00E35BEB">
        <w:t>@</w:t>
      </w:r>
      <w:r w:rsidR="008B37C8">
        <w:t>ch.</w:t>
      </w:r>
      <w:r w:rsidRPr="00E35BEB">
        <w:t>mullermartini.com, www.mullermartini.com</w:t>
      </w:r>
    </w:p>
    <w:p w14:paraId="6E146671" w14:textId="77777777" w:rsidR="002F7532" w:rsidRPr="00E35BEB" w:rsidRDefault="002F7532" w:rsidP="00A112F0">
      <w:pPr>
        <w:pBdr>
          <w:bottom w:val="single" w:sz="4" w:space="31" w:color="auto"/>
        </w:pBdr>
        <w:rPr>
          <w:szCs w:val="22"/>
        </w:rPr>
      </w:pPr>
    </w:p>
    <w:p w14:paraId="1FAAF35D" w14:textId="77777777" w:rsidR="00DB5E08" w:rsidRPr="00E35BEB" w:rsidRDefault="00DB5E08" w:rsidP="00D231DB">
      <w:pPr>
        <w:pStyle w:val="01Standard"/>
        <w:spacing w:line="320" w:lineRule="exact"/>
      </w:pPr>
    </w:p>
    <w:p w14:paraId="4C41A836" w14:textId="212672CF" w:rsidR="008D6EC1" w:rsidRDefault="00AD1EE8" w:rsidP="008D6EC1">
      <w:pPr>
        <w:rPr>
          <w:rFonts w:ascii="Arial Black" w:hAnsi="Arial Black"/>
          <w:b/>
        </w:rPr>
      </w:pPr>
      <w:r>
        <w:rPr>
          <w:rFonts w:ascii="Arial Black" w:hAnsi="Arial Black"/>
          <w:b/>
        </w:rPr>
        <w:t>Aktuelle und bewährte Maschinen</w:t>
      </w:r>
    </w:p>
    <w:p w14:paraId="5B0F2FB6" w14:textId="77777777" w:rsidR="00AD1EE8" w:rsidRPr="008461F4" w:rsidRDefault="00AD1EE8" w:rsidP="008D6EC1">
      <w:pPr>
        <w:rPr>
          <w:rFonts w:ascii="Arial Black" w:hAnsi="Arial Black"/>
          <w:b/>
        </w:rPr>
      </w:pPr>
    </w:p>
    <w:p w14:paraId="0DDF0526" w14:textId="49B0E862" w:rsidR="007232F9" w:rsidRPr="00DE772E" w:rsidRDefault="00AD1EE8" w:rsidP="004D4262">
      <w:pPr>
        <w:pStyle w:val="xl44"/>
        <w:spacing w:before="0" w:after="0"/>
        <w:rPr>
          <w:rFonts w:ascii="Arial Black" w:hAnsi="Arial Black"/>
          <w:color w:val="000000"/>
          <w:sz w:val="33"/>
          <w:szCs w:val="33"/>
          <w:lang w:val="de-CH"/>
        </w:rPr>
      </w:pPr>
      <w:r>
        <w:rPr>
          <w:rFonts w:ascii="Arial Black" w:hAnsi="Arial Black" w:cs="Arial"/>
          <w:b w:val="0"/>
          <w:bCs/>
          <w:color w:val="000000"/>
          <w:sz w:val="33"/>
          <w:szCs w:val="33"/>
          <w:lang w:val="de-CH"/>
        </w:rPr>
        <w:t>Müller Martini-Highlights an der</w:t>
      </w:r>
      <w:r w:rsidR="003D161F" w:rsidRPr="00DE772E">
        <w:rPr>
          <w:rFonts w:ascii="Arial Black" w:hAnsi="Arial Black" w:cs="Arial"/>
          <w:b w:val="0"/>
          <w:bCs/>
          <w:color w:val="000000"/>
          <w:sz w:val="33"/>
          <w:szCs w:val="33"/>
          <w:lang w:val="de-CH"/>
        </w:rPr>
        <w:t xml:space="preserve"> </w:t>
      </w:r>
      <w:r w:rsidR="00DB5E08" w:rsidRPr="00DE772E">
        <w:rPr>
          <w:rFonts w:ascii="Arial Black" w:hAnsi="Arial Black" w:cs="Arial"/>
          <w:b w:val="0"/>
          <w:bCs/>
          <w:color w:val="000000"/>
          <w:sz w:val="33"/>
          <w:szCs w:val="33"/>
          <w:lang w:val="de-CH"/>
        </w:rPr>
        <w:t>virtual.</w:t>
      </w:r>
      <w:r w:rsidR="00FF6269" w:rsidRPr="00DE772E">
        <w:rPr>
          <w:rFonts w:ascii="Arial Black" w:hAnsi="Arial Black" w:cs="Arial"/>
          <w:b w:val="0"/>
          <w:bCs/>
          <w:color w:val="000000"/>
          <w:sz w:val="33"/>
          <w:szCs w:val="33"/>
          <w:lang w:val="de-CH"/>
        </w:rPr>
        <w:t>drupa 2021</w:t>
      </w:r>
    </w:p>
    <w:p w14:paraId="3FD53B00" w14:textId="77777777" w:rsidR="004D4262" w:rsidRPr="00DE772E" w:rsidRDefault="004D4262" w:rsidP="004D4262">
      <w:pPr>
        <w:rPr>
          <w:rFonts w:ascii="Arial Black" w:hAnsi="Arial Black"/>
          <w:color w:val="000000"/>
        </w:rPr>
      </w:pPr>
    </w:p>
    <w:p w14:paraId="01BEDA96" w14:textId="7F5157A8" w:rsidR="003C1994" w:rsidRDefault="0032384C" w:rsidP="00662B56">
      <w:pPr>
        <w:rPr>
          <w:rFonts w:ascii="Arial Black" w:hAnsi="Arial Black"/>
          <w:szCs w:val="22"/>
        </w:rPr>
      </w:pPr>
      <w:r>
        <w:rPr>
          <w:rFonts w:ascii="Arial Black" w:hAnsi="Arial Black"/>
          <w:szCs w:val="22"/>
        </w:rPr>
        <w:t xml:space="preserve">Auf der virtual.drupa präsentiert Müller Martini </w:t>
      </w:r>
      <w:r w:rsidR="004C4ABE">
        <w:rPr>
          <w:rFonts w:ascii="Arial Black" w:hAnsi="Arial Black"/>
          <w:szCs w:val="22"/>
        </w:rPr>
        <w:t>die während der letzten zwölf Monate lancierten</w:t>
      </w:r>
      <w:r>
        <w:rPr>
          <w:rFonts w:ascii="Arial Black" w:hAnsi="Arial Black"/>
          <w:szCs w:val="22"/>
        </w:rPr>
        <w:t xml:space="preserve"> Maschinen-</w:t>
      </w:r>
      <w:r w:rsidR="004C4ABE">
        <w:rPr>
          <w:rFonts w:ascii="Arial Black" w:hAnsi="Arial Black"/>
          <w:szCs w:val="22"/>
        </w:rPr>
        <w:t>Premieren</w:t>
      </w:r>
      <w:r>
        <w:rPr>
          <w:rFonts w:ascii="Arial Black" w:hAnsi="Arial Black"/>
          <w:szCs w:val="22"/>
        </w:rPr>
        <w:t xml:space="preserve"> ebenso wie bewährte und </w:t>
      </w:r>
      <w:r w:rsidR="004C4ABE">
        <w:rPr>
          <w:rFonts w:ascii="Arial Black" w:hAnsi="Arial Black"/>
          <w:szCs w:val="22"/>
        </w:rPr>
        <w:t xml:space="preserve">im Markt erfolgreiche Systeme. </w:t>
      </w:r>
    </w:p>
    <w:p w14:paraId="6E9CC83B" w14:textId="77777777" w:rsidR="004C4ABE" w:rsidRPr="00DE772E" w:rsidRDefault="004C4ABE" w:rsidP="00662B56">
      <w:pPr>
        <w:rPr>
          <w:rFonts w:ascii="Arial Black" w:hAnsi="Arial Black"/>
          <w:szCs w:val="22"/>
        </w:rPr>
      </w:pPr>
    </w:p>
    <w:p w14:paraId="70E3B6F2" w14:textId="76650AB0" w:rsidR="00AD1EE8" w:rsidRPr="00F42306" w:rsidRDefault="004C4ABE" w:rsidP="00AD1EE8">
      <w:pPr>
        <w:pStyle w:val="StandardWeb"/>
        <w:spacing w:before="0" w:beforeAutospacing="0" w:after="0" w:afterAutospacing="0"/>
        <w:rPr>
          <w:rFonts w:ascii="Arial" w:hAnsi="Arial" w:cs="Arial"/>
          <w:sz w:val="22"/>
          <w:szCs w:val="22"/>
        </w:rPr>
      </w:pPr>
      <w:r>
        <w:rPr>
          <w:rFonts w:ascii="Arial" w:hAnsi="Arial" w:cs="Arial"/>
          <w:sz w:val="22"/>
          <w:szCs w:val="22"/>
        </w:rPr>
        <w:t xml:space="preserve">Um Kunden trotz Reisebeschränkungen die neuen Maschinen präsentieren zu können, setzte </w:t>
      </w:r>
      <w:r w:rsidR="00AD1EE8" w:rsidRPr="00F42306">
        <w:rPr>
          <w:rFonts w:ascii="Arial" w:hAnsi="Arial" w:cs="Arial"/>
          <w:sz w:val="22"/>
          <w:szCs w:val="22"/>
        </w:rPr>
        <w:t xml:space="preserve">Müller Martini </w:t>
      </w:r>
      <w:r>
        <w:rPr>
          <w:rFonts w:ascii="Arial" w:hAnsi="Arial" w:cs="Arial"/>
          <w:sz w:val="22"/>
          <w:szCs w:val="22"/>
        </w:rPr>
        <w:t>im letzten Jahr vermehrt auf neue (Online-)Kanäle. Gefeiert wurden so die Premieren folgender Maschinen</w:t>
      </w:r>
      <w:r w:rsidR="00671A7E">
        <w:rPr>
          <w:rFonts w:ascii="Arial" w:hAnsi="Arial" w:cs="Arial"/>
          <w:sz w:val="22"/>
          <w:szCs w:val="22"/>
        </w:rPr>
        <w:t xml:space="preserve">, die nun auch an der </w:t>
      </w:r>
      <w:proofErr w:type="spellStart"/>
      <w:proofErr w:type="gramStart"/>
      <w:r w:rsidR="00671A7E">
        <w:rPr>
          <w:rFonts w:ascii="Arial" w:hAnsi="Arial" w:cs="Arial"/>
          <w:sz w:val="22"/>
          <w:szCs w:val="22"/>
        </w:rPr>
        <w:t>virtual.drupa</w:t>
      </w:r>
      <w:proofErr w:type="spellEnd"/>
      <w:proofErr w:type="gramEnd"/>
      <w:r w:rsidR="00671A7E">
        <w:rPr>
          <w:rFonts w:ascii="Arial" w:hAnsi="Arial" w:cs="Arial"/>
          <w:sz w:val="22"/>
          <w:szCs w:val="22"/>
        </w:rPr>
        <w:t xml:space="preserve"> gezeigt werden</w:t>
      </w:r>
      <w:r w:rsidR="00247EB1">
        <w:rPr>
          <w:rFonts w:ascii="Arial" w:hAnsi="Arial" w:cs="Arial"/>
          <w:sz w:val="22"/>
          <w:szCs w:val="22"/>
        </w:rPr>
        <w:t>.</w:t>
      </w:r>
    </w:p>
    <w:p w14:paraId="6AEE433E" w14:textId="77777777" w:rsidR="00AD1EE8" w:rsidRPr="00AD1EE8" w:rsidRDefault="00AD1EE8" w:rsidP="00AD1EE8">
      <w:pPr>
        <w:pStyle w:val="Textkrper"/>
        <w:tabs>
          <w:tab w:val="clear" w:pos="5580"/>
        </w:tabs>
        <w:rPr>
          <w:rFonts w:ascii="Arial" w:hAnsi="Arial" w:cs="Arial"/>
          <w:b/>
          <w:sz w:val="22"/>
          <w:szCs w:val="22"/>
        </w:rPr>
      </w:pPr>
    </w:p>
    <w:p w14:paraId="51969FED" w14:textId="67529094" w:rsidR="00AD1EE8" w:rsidRPr="00F42306" w:rsidRDefault="00AD1EE8" w:rsidP="00AD1EE8">
      <w:pPr>
        <w:pStyle w:val="Textkrper"/>
        <w:tabs>
          <w:tab w:val="clear" w:pos="5580"/>
        </w:tabs>
        <w:rPr>
          <w:rFonts w:ascii="Arial" w:hAnsi="Arial" w:cs="Arial"/>
          <w:sz w:val="22"/>
          <w:szCs w:val="22"/>
        </w:rPr>
      </w:pPr>
      <w:r w:rsidRPr="00F42306">
        <w:rPr>
          <w:rFonts w:ascii="Arial" w:hAnsi="Arial" w:cs="Arial"/>
          <w:b/>
          <w:sz w:val="22"/>
          <w:szCs w:val="22"/>
          <w:lang w:val="it-IT"/>
        </w:rPr>
        <w:sym w:font="Wingdings 3" w:char="F075"/>
      </w:r>
      <w:r w:rsidRPr="00F42306">
        <w:rPr>
          <w:rFonts w:ascii="Arial" w:hAnsi="Arial" w:cs="Arial"/>
          <w:b/>
          <w:sz w:val="22"/>
          <w:szCs w:val="22"/>
        </w:rPr>
        <w:t xml:space="preserve"> Pri</w:t>
      </w:r>
      <w:r w:rsidRPr="00400D3B">
        <w:rPr>
          <w:rFonts w:ascii="Arial" w:hAnsi="Arial" w:cs="Arial"/>
          <w:b/>
          <w:sz w:val="22"/>
          <w:szCs w:val="22"/>
        </w:rPr>
        <w:t>nova</w:t>
      </w:r>
      <w:r w:rsidR="00247EB1" w:rsidRPr="00400D3B">
        <w:rPr>
          <w:rFonts w:ascii="Arial" w:hAnsi="Arial" w:cs="Arial"/>
          <w:b/>
          <w:sz w:val="22"/>
          <w:szCs w:val="22"/>
        </w:rPr>
        <w:t>:</w:t>
      </w:r>
      <w:r w:rsidRPr="00400D3B">
        <w:rPr>
          <w:rFonts w:ascii="Arial" w:hAnsi="Arial" w:cs="Arial"/>
          <w:b/>
          <w:sz w:val="22"/>
          <w:szCs w:val="22"/>
        </w:rPr>
        <w:t xml:space="preserve"> </w:t>
      </w:r>
      <w:r w:rsidRPr="00400D3B">
        <w:rPr>
          <w:rFonts w:ascii="Arial" w:hAnsi="Arial" w:cs="Arial"/>
          <w:sz w:val="22"/>
          <w:szCs w:val="22"/>
        </w:rPr>
        <w:t>Der</w:t>
      </w:r>
      <w:r w:rsidRPr="00F42306">
        <w:rPr>
          <w:rFonts w:ascii="Arial" w:hAnsi="Arial" w:cs="Arial"/>
          <w:sz w:val="22"/>
          <w:szCs w:val="22"/>
        </w:rPr>
        <w:t xml:space="preserve"> 9000-Takte-Sammelhefter ist die ideale Lösung für Shortruns, als Alleskönner aber ebenso prädestiniert für mittlere Auflagen. Denn dank innovativer Einzelanleger ist der neue Sammelhefter in kürzester Zeit umgerüstet. Zu seinen Highlights zählt neben der Motion-Control-Technologie und der damit verbundenen schnelleren Einrichtprozesse auch das von Müller Martini entwickelte neue Kamera-System ASIR PRO. Dieses erkennt und vergleicht die Druckbogen mittels 1D-/2D-Code- und/oder Bildvergleich. Fehlerhafte Endprodukte gehören damit endgültig der Vergangenheit an.</w:t>
      </w:r>
    </w:p>
    <w:p w14:paraId="1A82316C" w14:textId="77777777" w:rsidR="00AD1EE8" w:rsidRPr="00AD1EE8" w:rsidRDefault="00AD1EE8" w:rsidP="00AD1EE8">
      <w:pPr>
        <w:pStyle w:val="StandardWeb"/>
        <w:spacing w:before="0" w:beforeAutospacing="0" w:after="0" w:afterAutospacing="0"/>
        <w:rPr>
          <w:rFonts w:ascii="Arial" w:hAnsi="Arial" w:cs="Arial"/>
          <w:b/>
          <w:sz w:val="22"/>
          <w:szCs w:val="22"/>
        </w:rPr>
      </w:pPr>
    </w:p>
    <w:p w14:paraId="0FAECC69" w14:textId="01C6DA2A" w:rsidR="00AD1EE8" w:rsidRPr="00F42306" w:rsidRDefault="00AD1EE8" w:rsidP="00AD1EE8">
      <w:pPr>
        <w:pStyle w:val="StandardWeb"/>
        <w:spacing w:before="0" w:beforeAutospacing="0" w:after="0" w:afterAutospacing="0"/>
        <w:rPr>
          <w:rFonts w:ascii="Arial" w:hAnsi="Arial" w:cs="Arial"/>
          <w:iCs/>
          <w:sz w:val="22"/>
          <w:szCs w:val="22"/>
        </w:rPr>
      </w:pPr>
      <w:r w:rsidRPr="00F42306">
        <w:rPr>
          <w:rFonts w:ascii="Arial" w:hAnsi="Arial" w:cs="Arial"/>
          <w:b/>
          <w:sz w:val="22"/>
          <w:szCs w:val="22"/>
          <w:lang w:val="it-IT"/>
        </w:rPr>
        <w:sym w:font="Wingdings 3" w:char="F075"/>
      </w:r>
      <w:r w:rsidRPr="00F42306">
        <w:rPr>
          <w:rFonts w:ascii="Arial" w:hAnsi="Arial" w:cs="Arial"/>
          <w:b/>
          <w:sz w:val="22"/>
          <w:szCs w:val="22"/>
        </w:rPr>
        <w:t xml:space="preserve"> Primera PRO</w:t>
      </w:r>
      <w:r w:rsidR="00435A35">
        <w:rPr>
          <w:rFonts w:ascii="Arial" w:hAnsi="Arial" w:cs="Arial"/>
          <w:b/>
          <w:sz w:val="22"/>
          <w:szCs w:val="22"/>
        </w:rPr>
        <w:t>:</w:t>
      </w:r>
      <w:r w:rsidRPr="00F42306">
        <w:rPr>
          <w:rFonts w:ascii="Arial" w:hAnsi="Arial" w:cs="Arial"/>
          <w:sz w:val="22"/>
          <w:szCs w:val="22"/>
        </w:rPr>
        <w:t xml:space="preserve"> Die gezielte Erweiterung der Motion-Control-Technologie für den gesamten 14’000-Takte-Sammelhefter sorgt für eine </w:t>
      </w:r>
      <w:r w:rsidRPr="00F42306">
        <w:rPr>
          <w:rFonts w:ascii="Arial" w:hAnsi="Arial" w:cs="Arial"/>
          <w:spacing w:val="1"/>
          <w:sz w:val="22"/>
          <w:szCs w:val="22"/>
        </w:rPr>
        <w:t xml:space="preserve">markante </w:t>
      </w:r>
      <w:r w:rsidRPr="00F42306">
        <w:rPr>
          <w:rFonts w:ascii="Arial" w:hAnsi="Arial" w:cs="Arial"/>
          <w:sz w:val="22"/>
          <w:szCs w:val="22"/>
        </w:rPr>
        <w:t>V</w:t>
      </w:r>
      <w:r w:rsidRPr="00F42306">
        <w:rPr>
          <w:rFonts w:ascii="Arial" w:hAnsi="Arial" w:cs="Arial"/>
          <w:spacing w:val="1"/>
          <w:sz w:val="22"/>
          <w:szCs w:val="22"/>
        </w:rPr>
        <w:t xml:space="preserve">erkürzung der Einricht- und Durchlaufzeiten der Aufträge und erhöht dank der </w:t>
      </w:r>
      <w:r w:rsidRPr="00F42306">
        <w:rPr>
          <w:rFonts w:ascii="Arial" w:hAnsi="Arial" w:cs="Arial"/>
          <w:sz w:val="22"/>
          <w:szCs w:val="22"/>
        </w:rPr>
        <w:t>schnellen und fehlerfreien Einrichtprozesse</w:t>
      </w:r>
      <w:r w:rsidRPr="00F42306">
        <w:rPr>
          <w:rFonts w:ascii="Arial" w:hAnsi="Arial" w:cs="Arial"/>
          <w:spacing w:val="1"/>
          <w:sz w:val="22"/>
          <w:szCs w:val="22"/>
        </w:rPr>
        <w:t xml:space="preserve"> die Profitabilität. </w:t>
      </w:r>
      <w:r w:rsidRPr="00F42306">
        <w:rPr>
          <w:rFonts w:ascii="Arial" w:hAnsi="Arial" w:cs="Arial"/>
          <w:sz w:val="22"/>
          <w:szCs w:val="22"/>
        </w:rPr>
        <w:t>Ein weitere</w:t>
      </w:r>
      <w:r w:rsidR="004C4ABE">
        <w:rPr>
          <w:rFonts w:ascii="Arial" w:hAnsi="Arial" w:cs="Arial"/>
          <w:sz w:val="22"/>
          <w:szCs w:val="22"/>
        </w:rPr>
        <w:t>s</w:t>
      </w:r>
      <w:r w:rsidRPr="00F42306">
        <w:rPr>
          <w:rFonts w:ascii="Arial" w:hAnsi="Arial" w:cs="Arial"/>
          <w:sz w:val="22"/>
          <w:szCs w:val="22"/>
        </w:rPr>
        <w:t xml:space="preserve"> Highlight ist der komplett neukonzipierte, vollautomatisierte und dickenvariable Dreischneider.</w:t>
      </w:r>
      <w:r w:rsidRPr="00F42306">
        <w:rPr>
          <w:rFonts w:ascii="Arial" w:hAnsi="Arial" w:cs="Arial"/>
          <w:b/>
          <w:sz w:val="22"/>
          <w:szCs w:val="22"/>
        </w:rPr>
        <w:t xml:space="preserve"> </w:t>
      </w:r>
      <w:r w:rsidRPr="00F42306">
        <w:rPr>
          <w:rFonts w:ascii="Arial" w:hAnsi="Arial" w:cs="Arial"/>
          <w:sz w:val="22"/>
          <w:szCs w:val="22"/>
        </w:rPr>
        <w:t xml:space="preserve">Dank Servo-Antrieben ist bei eventuellen Korrekturen jede seiner Format-Achsen individuell einstellbar – kompromisslos und ohne Einfluss auf andere Achsen. </w:t>
      </w:r>
    </w:p>
    <w:p w14:paraId="3FE49942" w14:textId="77777777" w:rsidR="00AD1EE8" w:rsidRPr="00AD1EE8" w:rsidRDefault="00AD1EE8" w:rsidP="00AD1EE8">
      <w:pPr>
        <w:pStyle w:val="StandardWeb"/>
        <w:spacing w:before="0" w:beforeAutospacing="0" w:after="0" w:afterAutospacing="0"/>
        <w:rPr>
          <w:rFonts w:ascii="Arial" w:hAnsi="Arial" w:cs="Arial"/>
          <w:b/>
          <w:sz w:val="22"/>
          <w:szCs w:val="22"/>
        </w:rPr>
      </w:pPr>
    </w:p>
    <w:p w14:paraId="3FD84CE6" w14:textId="6A6C5C84" w:rsidR="00AD1EE8" w:rsidRPr="00F42306" w:rsidRDefault="00AD1EE8" w:rsidP="00AD1EE8">
      <w:pPr>
        <w:pStyle w:val="StandardWeb"/>
        <w:spacing w:before="0" w:beforeAutospacing="0" w:after="0" w:afterAutospacing="0"/>
        <w:rPr>
          <w:rFonts w:ascii="Arial" w:hAnsi="Arial" w:cs="Arial"/>
          <w:sz w:val="22"/>
          <w:szCs w:val="22"/>
        </w:rPr>
      </w:pPr>
      <w:r w:rsidRPr="00F42306">
        <w:rPr>
          <w:rFonts w:ascii="Arial" w:hAnsi="Arial" w:cs="Arial"/>
          <w:b/>
          <w:sz w:val="22"/>
          <w:szCs w:val="22"/>
          <w:lang w:val="it-IT"/>
        </w:rPr>
        <w:sym w:font="Wingdings 3" w:char="F075"/>
      </w:r>
      <w:r w:rsidRPr="00F42306">
        <w:rPr>
          <w:rFonts w:ascii="Arial" w:hAnsi="Arial" w:cs="Arial"/>
          <w:b/>
          <w:sz w:val="22"/>
          <w:szCs w:val="22"/>
        </w:rPr>
        <w:t xml:space="preserve"> Publica PRO</w:t>
      </w:r>
      <w:r w:rsidR="00435A35">
        <w:rPr>
          <w:rFonts w:ascii="Arial" w:hAnsi="Arial" w:cs="Arial"/>
          <w:b/>
          <w:sz w:val="22"/>
          <w:szCs w:val="22"/>
        </w:rPr>
        <w:t xml:space="preserve">: </w:t>
      </w:r>
      <w:r w:rsidRPr="00F42306">
        <w:rPr>
          <w:rFonts w:ascii="Arial" w:hAnsi="Arial" w:cs="Arial"/>
          <w:sz w:val="22"/>
          <w:szCs w:val="22"/>
        </w:rPr>
        <w:t>Weil Müller Martini an die Zukunft hochwertiger Prospekte und Broschüren glaubt, wurde eine neue Klebebinder-Generation in drei Leistungsklassen lanciert: 12’000</w:t>
      </w:r>
      <w:r w:rsidR="003976CD">
        <w:rPr>
          <w:rFonts w:ascii="Arial" w:hAnsi="Arial" w:cs="Arial"/>
          <w:sz w:val="22"/>
          <w:szCs w:val="22"/>
        </w:rPr>
        <w:t xml:space="preserve"> (PRO12)</w:t>
      </w:r>
      <w:r w:rsidRPr="00F42306">
        <w:rPr>
          <w:rFonts w:ascii="Arial" w:hAnsi="Arial" w:cs="Arial"/>
          <w:sz w:val="22"/>
          <w:szCs w:val="22"/>
        </w:rPr>
        <w:t>, 15’000</w:t>
      </w:r>
      <w:r w:rsidR="003976CD">
        <w:rPr>
          <w:rFonts w:ascii="Arial" w:hAnsi="Arial" w:cs="Arial"/>
          <w:sz w:val="22"/>
          <w:szCs w:val="22"/>
        </w:rPr>
        <w:t xml:space="preserve"> (PRO15)</w:t>
      </w:r>
      <w:r w:rsidRPr="00F42306">
        <w:rPr>
          <w:rFonts w:ascii="Arial" w:hAnsi="Arial" w:cs="Arial"/>
          <w:sz w:val="22"/>
          <w:szCs w:val="22"/>
        </w:rPr>
        <w:t xml:space="preserve"> und 18’000 Takte</w:t>
      </w:r>
      <w:r w:rsidR="003976CD">
        <w:rPr>
          <w:rFonts w:ascii="Arial" w:hAnsi="Arial" w:cs="Arial"/>
          <w:sz w:val="22"/>
          <w:szCs w:val="22"/>
        </w:rPr>
        <w:t xml:space="preserve"> (PRO18)</w:t>
      </w:r>
      <w:r w:rsidRPr="00F42306">
        <w:rPr>
          <w:rFonts w:ascii="Arial" w:hAnsi="Arial" w:cs="Arial"/>
          <w:sz w:val="22"/>
          <w:szCs w:val="22"/>
        </w:rPr>
        <w:t xml:space="preserve">. </w:t>
      </w:r>
      <w:r w:rsidRPr="00F42306">
        <w:rPr>
          <w:rFonts w:ascii="Arial" w:hAnsi="Arial" w:cs="Arial"/>
          <w:sz w:val="22"/>
          <w:szCs w:val="22"/>
          <w:lang w:eastAsia="de-DE"/>
        </w:rPr>
        <w:t xml:space="preserve">Der </w:t>
      </w:r>
      <w:r w:rsidRPr="00F42306">
        <w:rPr>
          <w:rFonts w:ascii="Arial" w:hAnsi="Arial" w:cs="Arial"/>
          <w:sz w:val="22"/>
          <w:szCs w:val="22"/>
        </w:rPr>
        <w:t xml:space="preserve">Publica PRO </w:t>
      </w:r>
      <w:r w:rsidRPr="00F42306">
        <w:rPr>
          <w:rFonts w:ascii="Arial" w:hAnsi="Arial" w:cs="Arial"/>
          <w:sz w:val="22"/>
          <w:szCs w:val="22"/>
          <w:lang w:val="de-DE"/>
        </w:rPr>
        <w:t xml:space="preserve">überzeugt </w:t>
      </w:r>
      <w:r w:rsidR="003976CD">
        <w:rPr>
          <w:rFonts w:ascii="Arial" w:hAnsi="Arial" w:cs="Arial"/>
          <w:sz w:val="22"/>
          <w:szCs w:val="22"/>
          <w:lang w:val="de-DE"/>
        </w:rPr>
        <w:t xml:space="preserve">dank optimierter Prozesse </w:t>
      </w:r>
      <w:r w:rsidRPr="00F42306">
        <w:rPr>
          <w:rFonts w:ascii="Arial" w:hAnsi="Arial" w:cs="Arial"/>
          <w:sz w:val="22"/>
          <w:szCs w:val="22"/>
          <w:lang w:val="de-DE"/>
        </w:rPr>
        <w:t>mit einem hohen Netto-Output, bester Qualität</w:t>
      </w:r>
      <w:r w:rsidR="003976CD">
        <w:rPr>
          <w:rFonts w:ascii="Arial" w:hAnsi="Arial" w:cs="Arial"/>
          <w:sz w:val="22"/>
          <w:szCs w:val="22"/>
          <w:lang w:val="de-DE"/>
        </w:rPr>
        <w:t xml:space="preserve"> und</w:t>
      </w:r>
      <w:r w:rsidRPr="00F42306">
        <w:rPr>
          <w:rFonts w:ascii="Arial" w:hAnsi="Arial" w:cs="Arial"/>
          <w:sz w:val="22"/>
          <w:szCs w:val="22"/>
          <w:lang w:val="de-DE"/>
        </w:rPr>
        <w:t xml:space="preserve"> kurzen </w:t>
      </w:r>
      <w:r w:rsidRPr="00F42306">
        <w:rPr>
          <w:rFonts w:ascii="Arial" w:hAnsi="Arial" w:cs="Arial"/>
          <w:sz w:val="22"/>
          <w:szCs w:val="22"/>
          <w:lang w:val="de-DE"/>
        </w:rPr>
        <w:lastRenderedPageBreak/>
        <w:t>Umrüstzeiten</w:t>
      </w:r>
      <w:r w:rsidRPr="00F42306">
        <w:rPr>
          <w:rFonts w:ascii="Arial" w:hAnsi="Arial" w:cs="Arial"/>
          <w:sz w:val="22"/>
          <w:szCs w:val="22"/>
        </w:rPr>
        <w:t xml:space="preserve">. </w:t>
      </w:r>
      <w:r w:rsidRPr="00F42306">
        <w:rPr>
          <w:rFonts w:ascii="Arial" w:hAnsi="Arial" w:cs="Arial"/>
          <w:sz w:val="22"/>
          <w:szCs w:val="22"/>
          <w:lang w:eastAsia="de-DE"/>
        </w:rPr>
        <w:t xml:space="preserve">Er </w:t>
      </w:r>
      <w:r w:rsidRPr="00F42306">
        <w:rPr>
          <w:rFonts w:ascii="Arial" w:hAnsi="Arial" w:cs="Arial"/>
          <w:sz w:val="22"/>
          <w:szCs w:val="22"/>
        </w:rPr>
        <w:t xml:space="preserve">wartet mit zahlreichen Innovationen auf: neue Monitoranbindung, neues </w:t>
      </w:r>
      <w:r w:rsidRPr="00F42306">
        <w:rPr>
          <w:rFonts w:ascii="Arial" w:hAnsi="Arial" w:cs="Arial"/>
          <w:sz w:val="22"/>
          <w:szCs w:val="22"/>
          <w:lang w:val="de-DE"/>
        </w:rPr>
        <w:t xml:space="preserve">CoPilot-System (Siemens NX), optimierte Klammerkette, automatische </w:t>
      </w:r>
      <w:r w:rsidRPr="00F42306">
        <w:rPr>
          <w:rFonts w:ascii="Arial" w:hAnsi="Arial" w:cs="Arial"/>
          <w:sz w:val="22"/>
          <w:szCs w:val="22"/>
        </w:rPr>
        <w:t xml:space="preserve">Leimfilm-Längenverstellung am Rückenleimwerk, neue </w:t>
      </w:r>
      <w:r w:rsidRPr="00F42306">
        <w:rPr>
          <w:rFonts w:ascii="Arial" w:hAnsi="Arial" w:cs="Arial"/>
          <w:sz w:val="22"/>
          <w:szCs w:val="22"/>
          <w:lang w:val="de-DE"/>
        </w:rPr>
        <w:t>Seitenleim-Werkscheiben, optimierter Umschlagtransport.</w:t>
      </w:r>
      <w:r w:rsidRPr="00F42306">
        <w:rPr>
          <w:rFonts w:ascii="Arial" w:hAnsi="Arial" w:cs="Arial"/>
          <w:sz w:val="22"/>
          <w:szCs w:val="22"/>
        </w:rPr>
        <w:t xml:space="preserve"> </w:t>
      </w:r>
    </w:p>
    <w:p w14:paraId="680AD7D0" w14:textId="77777777" w:rsidR="00AD1EE8" w:rsidRPr="00AD1EE8" w:rsidRDefault="00AD1EE8" w:rsidP="00AD1EE8">
      <w:pPr>
        <w:pStyle w:val="StandardWeb"/>
        <w:spacing w:before="0" w:beforeAutospacing="0" w:after="0" w:afterAutospacing="0"/>
        <w:rPr>
          <w:rFonts w:ascii="Arial" w:hAnsi="Arial" w:cs="Arial"/>
          <w:b/>
          <w:sz w:val="22"/>
          <w:szCs w:val="22"/>
        </w:rPr>
      </w:pPr>
    </w:p>
    <w:p w14:paraId="0306329D" w14:textId="27B47DC9" w:rsidR="00AD1EE8" w:rsidRPr="00F42306" w:rsidRDefault="00AD1EE8" w:rsidP="00AD1EE8">
      <w:pPr>
        <w:pStyle w:val="StandardWeb"/>
        <w:spacing w:before="0" w:beforeAutospacing="0" w:after="0" w:afterAutospacing="0"/>
        <w:rPr>
          <w:rFonts w:ascii="Arial" w:hAnsi="Arial" w:cs="Arial"/>
          <w:sz w:val="22"/>
          <w:szCs w:val="22"/>
        </w:rPr>
      </w:pPr>
      <w:r w:rsidRPr="00F42306">
        <w:rPr>
          <w:rFonts w:ascii="Arial" w:hAnsi="Arial" w:cs="Arial"/>
          <w:b/>
          <w:sz w:val="22"/>
          <w:szCs w:val="22"/>
          <w:lang w:val="it-IT"/>
        </w:rPr>
        <w:sym w:font="Wingdings 3" w:char="F075"/>
      </w:r>
      <w:r w:rsidRPr="00F42306">
        <w:rPr>
          <w:rFonts w:ascii="Arial" w:hAnsi="Arial" w:cs="Arial"/>
          <w:b/>
          <w:sz w:val="22"/>
          <w:szCs w:val="22"/>
        </w:rPr>
        <w:t xml:space="preserve"> SigmaLine III</w:t>
      </w:r>
      <w:r w:rsidR="00435A35">
        <w:rPr>
          <w:rFonts w:ascii="Arial" w:hAnsi="Arial" w:cs="Arial"/>
          <w:b/>
          <w:sz w:val="22"/>
          <w:szCs w:val="22"/>
        </w:rPr>
        <w:t>:</w:t>
      </w:r>
      <w:r w:rsidRPr="00F42306">
        <w:rPr>
          <w:rFonts w:ascii="Arial" w:hAnsi="Arial" w:cs="Arial"/>
          <w:b/>
          <w:sz w:val="22"/>
          <w:szCs w:val="22"/>
        </w:rPr>
        <w:t xml:space="preserve"> </w:t>
      </w:r>
      <w:r w:rsidRPr="00F42306">
        <w:rPr>
          <w:rFonts w:ascii="Arial" w:hAnsi="Arial" w:cs="Arial"/>
          <w:sz w:val="22"/>
          <w:szCs w:val="22"/>
        </w:rPr>
        <w:t>Vorsammeln, variabel Falzen, dynamischer Modus für</w:t>
      </w:r>
      <w:r w:rsidR="004C4ABE">
        <w:rPr>
          <w:rFonts w:ascii="Arial" w:hAnsi="Arial" w:cs="Arial"/>
          <w:sz w:val="22"/>
          <w:szCs w:val="22"/>
        </w:rPr>
        <w:t xml:space="preserve"> das</w:t>
      </w:r>
      <w:r w:rsidRPr="00F42306">
        <w:rPr>
          <w:rFonts w:ascii="Arial" w:hAnsi="Arial" w:cs="Arial"/>
          <w:sz w:val="22"/>
          <w:szCs w:val="22"/>
        </w:rPr>
        <w:t xml:space="preserve"> Schneiden – die für Kleinstauflagen prädestinierte digitale Buchblock-Lösung ermöglicht neue, vielfältige Produktionsformen.</w:t>
      </w:r>
      <w:r w:rsidRPr="00F42306">
        <w:rPr>
          <w:rFonts w:ascii="Arial" w:hAnsi="Arial" w:cs="Arial"/>
          <w:b/>
          <w:sz w:val="22"/>
          <w:szCs w:val="22"/>
        </w:rPr>
        <w:t xml:space="preserve"> </w:t>
      </w:r>
      <w:r w:rsidRPr="00F42306">
        <w:rPr>
          <w:rFonts w:ascii="Arial" w:hAnsi="Arial" w:cs="Arial"/>
          <w:sz w:val="22"/>
          <w:szCs w:val="22"/>
        </w:rPr>
        <w:t xml:space="preserve">Bisher erfolgte das Falzen bei der SigmaLine mittels eines mechanischen Schwerts. Neu kommt die innovative Luftschwert-Technologie zum Einsatz. Dabei wird der Falz </w:t>
      </w:r>
      <w:r w:rsidR="004C4ABE">
        <w:rPr>
          <w:rFonts w:ascii="Arial" w:hAnsi="Arial" w:cs="Arial"/>
          <w:sz w:val="22"/>
          <w:szCs w:val="22"/>
        </w:rPr>
        <w:t>über einen Luftdruck-Impuls</w:t>
      </w:r>
      <w:r w:rsidRPr="00F42306">
        <w:rPr>
          <w:rFonts w:ascii="Arial" w:hAnsi="Arial" w:cs="Arial"/>
          <w:sz w:val="22"/>
          <w:szCs w:val="22"/>
        </w:rPr>
        <w:t xml:space="preserve"> ausgelöst. Dank des Luftschwerts kann bei hohen Geschwindigkeiten wesentlich stabiler produziert werden. Der Falz wird perfekter, und es gibt weniger Stopper. Das sorgt für eine deutlich höhere Performance des gesamten Systems von bis zu 1000 Fuss oder 305 Meter pro Minute – dem höchsten Output von digital produzierten Buchblöcken auf dem Markt. Eine weitere Neuheit ist der Modus für dynamische</w:t>
      </w:r>
      <w:r>
        <w:rPr>
          <w:rFonts w:ascii="Arial" w:hAnsi="Arial" w:cs="Arial"/>
          <w:sz w:val="22"/>
          <w:szCs w:val="22"/>
        </w:rPr>
        <w:t>s</w:t>
      </w:r>
      <w:r w:rsidRPr="00F42306">
        <w:rPr>
          <w:rFonts w:ascii="Arial" w:hAnsi="Arial" w:cs="Arial"/>
          <w:sz w:val="22"/>
          <w:szCs w:val="22"/>
        </w:rPr>
        <w:t xml:space="preserve"> Schneiden.</w:t>
      </w:r>
    </w:p>
    <w:p w14:paraId="1FD061AA" w14:textId="638C0DC3" w:rsidR="00AD1EE8" w:rsidRDefault="00AD1EE8" w:rsidP="00AD1EE8">
      <w:pPr>
        <w:pStyle w:val="StandardWeb"/>
        <w:spacing w:before="0" w:beforeAutospacing="0" w:after="0" w:afterAutospacing="0"/>
        <w:rPr>
          <w:rFonts w:ascii="Arial" w:hAnsi="Arial" w:cs="Arial"/>
          <w:sz w:val="22"/>
          <w:szCs w:val="22"/>
        </w:rPr>
      </w:pPr>
    </w:p>
    <w:p w14:paraId="0EF8E0E3" w14:textId="0D14BC7E" w:rsidR="00671A7E" w:rsidRPr="00671A7E" w:rsidRDefault="00671A7E" w:rsidP="00AD1EE8">
      <w:pPr>
        <w:pStyle w:val="StandardWeb"/>
        <w:spacing w:before="0" w:beforeAutospacing="0" w:after="0" w:afterAutospacing="0"/>
        <w:rPr>
          <w:rFonts w:ascii="Arial" w:hAnsi="Arial" w:cs="Arial"/>
          <w:b/>
          <w:sz w:val="22"/>
          <w:szCs w:val="22"/>
        </w:rPr>
      </w:pPr>
      <w:r>
        <w:rPr>
          <w:rFonts w:ascii="Arial" w:hAnsi="Arial" w:cs="Arial"/>
          <w:b/>
          <w:sz w:val="22"/>
          <w:szCs w:val="22"/>
        </w:rPr>
        <w:t>Bewährte Maschinen</w:t>
      </w:r>
    </w:p>
    <w:p w14:paraId="3875D72B" w14:textId="7051E203" w:rsidR="00671A7E" w:rsidRDefault="006C7D46" w:rsidP="006C7D46">
      <w:pPr>
        <w:pStyle w:val="StandardWeb"/>
        <w:spacing w:before="0" w:beforeAutospacing="0" w:after="0" w:afterAutospacing="0"/>
        <w:rPr>
          <w:rFonts w:ascii="Arial" w:hAnsi="Arial" w:cs="Arial"/>
          <w:sz w:val="22"/>
          <w:szCs w:val="22"/>
        </w:rPr>
      </w:pPr>
      <w:r>
        <w:rPr>
          <w:rFonts w:ascii="Arial" w:hAnsi="Arial" w:cs="Arial"/>
          <w:sz w:val="22"/>
          <w:szCs w:val="22"/>
        </w:rPr>
        <w:t xml:space="preserve">Auch bewährte und im Markt erfolgreiche Maschinen werden bei Müller Martini Teil der virtual.drupa sein. Zu sehen sind der Klebebinder </w:t>
      </w:r>
      <w:r w:rsidR="00AD1EE8" w:rsidRPr="00F42306">
        <w:rPr>
          <w:rFonts w:ascii="Arial" w:hAnsi="Arial" w:cs="Arial"/>
          <w:sz w:val="22"/>
          <w:szCs w:val="22"/>
        </w:rPr>
        <w:t xml:space="preserve">Vareo </w:t>
      </w:r>
      <w:r w:rsidR="00247EB1">
        <w:rPr>
          <w:rFonts w:ascii="Arial" w:hAnsi="Arial" w:cs="Arial"/>
          <w:sz w:val="22"/>
          <w:szCs w:val="22"/>
        </w:rPr>
        <w:t xml:space="preserve">PRO </w:t>
      </w:r>
      <w:r w:rsidR="00AD1EE8" w:rsidRPr="00F42306">
        <w:rPr>
          <w:rFonts w:ascii="Arial" w:hAnsi="Arial" w:cs="Arial"/>
          <w:sz w:val="22"/>
          <w:szCs w:val="22"/>
        </w:rPr>
        <w:t>mit Vorsatzbogen-Anleger und Dreischneider InfiniTrim</w:t>
      </w:r>
      <w:r w:rsidR="00435A35">
        <w:rPr>
          <w:rFonts w:ascii="Arial" w:hAnsi="Arial" w:cs="Arial"/>
          <w:sz w:val="22"/>
          <w:szCs w:val="22"/>
        </w:rPr>
        <w:t xml:space="preserve">, </w:t>
      </w:r>
      <w:r w:rsidR="00671A7E">
        <w:rPr>
          <w:rFonts w:ascii="Arial" w:hAnsi="Arial" w:cs="Arial"/>
          <w:sz w:val="22"/>
          <w:szCs w:val="22"/>
        </w:rPr>
        <w:t xml:space="preserve">der Klebebinder Alegro, </w:t>
      </w:r>
      <w:r>
        <w:rPr>
          <w:rFonts w:ascii="Arial" w:hAnsi="Arial" w:cs="Arial"/>
          <w:sz w:val="22"/>
          <w:szCs w:val="22"/>
        </w:rPr>
        <w:t>die</w:t>
      </w:r>
      <w:r w:rsidR="00AD1EE8" w:rsidRPr="00F42306">
        <w:rPr>
          <w:rFonts w:ascii="Arial" w:hAnsi="Arial" w:cs="Arial"/>
          <w:sz w:val="22"/>
          <w:szCs w:val="22"/>
        </w:rPr>
        <w:t xml:space="preserve"> Fadenheftmaschine Ventura </w:t>
      </w:r>
      <w:r w:rsidR="00AD1EE8">
        <w:rPr>
          <w:rFonts w:ascii="Arial" w:hAnsi="Arial" w:cs="Arial"/>
          <w:sz w:val="22"/>
          <w:szCs w:val="22"/>
        </w:rPr>
        <w:t xml:space="preserve">MC </w:t>
      </w:r>
      <w:r w:rsidR="00AD1EE8" w:rsidRPr="00F42306">
        <w:rPr>
          <w:rFonts w:ascii="Arial" w:hAnsi="Arial" w:cs="Arial"/>
          <w:sz w:val="22"/>
          <w:szCs w:val="22"/>
        </w:rPr>
        <w:t xml:space="preserve">Digital und </w:t>
      </w:r>
      <w:r>
        <w:rPr>
          <w:rFonts w:ascii="Arial" w:hAnsi="Arial" w:cs="Arial"/>
          <w:sz w:val="22"/>
          <w:szCs w:val="22"/>
        </w:rPr>
        <w:t>die</w:t>
      </w:r>
      <w:r w:rsidR="00AD1EE8" w:rsidRPr="00F42306">
        <w:rPr>
          <w:rFonts w:ascii="Arial" w:hAnsi="Arial" w:cs="Arial"/>
          <w:sz w:val="22"/>
          <w:szCs w:val="22"/>
        </w:rPr>
        <w:t xml:space="preserve"> Buchlinie Diamant </w:t>
      </w:r>
      <w:r w:rsidR="00671A7E">
        <w:rPr>
          <w:rFonts w:ascii="Arial" w:hAnsi="Arial" w:cs="Arial"/>
          <w:sz w:val="22"/>
          <w:szCs w:val="22"/>
        </w:rPr>
        <w:t>60</w:t>
      </w:r>
      <w:r w:rsidR="00AD1EE8" w:rsidRPr="00F42306">
        <w:rPr>
          <w:rFonts w:ascii="Arial" w:hAnsi="Arial" w:cs="Arial"/>
          <w:sz w:val="22"/>
          <w:szCs w:val="22"/>
        </w:rPr>
        <w:t xml:space="preserve">. </w:t>
      </w:r>
    </w:p>
    <w:p w14:paraId="0199A074" w14:textId="7DAD3517" w:rsidR="00671A7E" w:rsidRDefault="00671A7E" w:rsidP="006C7D46">
      <w:pPr>
        <w:pStyle w:val="StandardWeb"/>
        <w:spacing w:before="0" w:beforeAutospacing="0" w:after="0" w:afterAutospacing="0"/>
        <w:rPr>
          <w:rFonts w:ascii="Arial" w:hAnsi="Arial" w:cs="Arial"/>
          <w:sz w:val="22"/>
          <w:szCs w:val="22"/>
        </w:rPr>
      </w:pPr>
    </w:p>
    <w:p w14:paraId="78DAA0F9" w14:textId="77777777" w:rsidR="00671A7E" w:rsidRDefault="00671A7E" w:rsidP="006C7D46">
      <w:pPr>
        <w:pStyle w:val="StandardWeb"/>
        <w:spacing w:before="0" w:beforeAutospacing="0" w:after="0" w:afterAutospacing="0"/>
        <w:rPr>
          <w:rFonts w:ascii="Arial" w:hAnsi="Arial" w:cs="Arial"/>
          <w:sz w:val="22"/>
          <w:szCs w:val="22"/>
        </w:rPr>
      </w:pPr>
    </w:p>
    <w:p w14:paraId="0B1EF312" w14:textId="77777777" w:rsidR="00671A7E" w:rsidRDefault="00671A7E" w:rsidP="006C7D46">
      <w:pPr>
        <w:pStyle w:val="StandardWeb"/>
        <w:spacing w:before="0" w:beforeAutospacing="0" w:after="0" w:afterAutospacing="0"/>
        <w:rPr>
          <w:rFonts w:ascii="Arial" w:hAnsi="Arial" w:cs="Arial"/>
          <w:sz w:val="22"/>
          <w:szCs w:val="22"/>
        </w:rPr>
      </w:pPr>
    </w:p>
    <w:p w14:paraId="2FDB6A5A" w14:textId="1BCC63D7" w:rsidR="00AD1EE8" w:rsidRPr="00F42306" w:rsidRDefault="009B2E95" w:rsidP="006C7D46">
      <w:pPr>
        <w:pStyle w:val="StandardWeb"/>
        <w:spacing w:before="0" w:beforeAutospacing="0" w:after="0" w:afterAutospacing="0"/>
        <w:rPr>
          <w:rFonts w:ascii="Arial" w:hAnsi="Arial" w:cs="Arial"/>
          <w:sz w:val="22"/>
          <w:szCs w:val="22"/>
        </w:rPr>
      </w:pPr>
      <w:r>
        <w:rPr>
          <w:rFonts w:ascii="Arial" w:hAnsi="Arial" w:cs="Arial"/>
          <w:sz w:val="22"/>
          <w:szCs w:val="22"/>
        </w:rPr>
        <w:pict w14:anchorId="76A80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98.75pt">
            <v:imagedata r:id="rId8" o:title="02_2020_09_13_primera_pro_frontansicht_RGB" croptop="7704f" cropbottom="13372f"/>
          </v:shape>
        </w:pict>
      </w:r>
    </w:p>
    <w:p w14:paraId="20BDC4ED" w14:textId="77777777" w:rsidR="00447300" w:rsidRPr="00F77138" w:rsidRDefault="00447300" w:rsidP="002F5A5B">
      <w:pPr>
        <w:rPr>
          <w:sz w:val="28"/>
          <w:szCs w:val="28"/>
        </w:rPr>
      </w:pPr>
    </w:p>
    <w:p w14:paraId="48BDA17E" w14:textId="6CE58A72" w:rsidR="002F5A5B" w:rsidRPr="00671A7E" w:rsidRDefault="00671A7E" w:rsidP="002F5A5B">
      <w:pPr>
        <w:rPr>
          <w:i/>
          <w:spacing w:val="1"/>
          <w:szCs w:val="22"/>
        </w:rPr>
      </w:pPr>
      <w:r w:rsidRPr="00671A7E">
        <w:rPr>
          <w:i/>
          <w:szCs w:val="22"/>
        </w:rPr>
        <w:t xml:space="preserve">Der 14’000-Takte-Sammelhefter Primera PRO sorgt dank gezielter Erweiterung der Motion-Control-Technologie für eine </w:t>
      </w:r>
      <w:r w:rsidRPr="00671A7E">
        <w:rPr>
          <w:i/>
          <w:spacing w:val="1"/>
          <w:szCs w:val="22"/>
        </w:rPr>
        <w:t xml:space="preserve">markante </w:t>
      </w:r>
      <w:r w:rsidRPr="00671A7E">
        <w:rPr>
          <w:i/>
          <w:szCs w:val="22"/>
        </w:rPr>
        <w:t>V</w:t>
      </w:r>
      <w:r w:rsidRPr="00671A7E">
        <w:rPr>
          <w:i/>
          <w:spacing w:val="1"/>
          <w:szCs w:val="22"/>
        </w:rPr>
        <w:t xml:space="preserve">erkürzung der Einricht- und Durchlaufzeiten der Aufträge und erhöht dank der </w:t>
      </w:r>
      <w:r w:rsidRPr="00671A7E">
        <w:rPr>
          <w:i/>
          <w:szCs w:val="22"/>
        </w:rPr>
        <w:t>schnellen und fehlerfreien Einrichtprozesse</w:t>
      </w:r>
      <w:r w:rsidRPr="00671A7E">
        <w:rPr>
          <w:i/>
          <w:spacing w:val="1"/>
          <w:szCs w:val="22"/>
        </w:rPr>
        <w:t xml:space="preserve"> die Profitabilität.</w:t>
      </w:r>
    </w:p>
    <w:p w14:paraId="349FAA2B" w14:textId="77777777" w:rsidR="00671A7E" w:rsidRPr="00B3209E" w:rsidRDefault="00671A7E" w:rsidP="002F5A5B">
      <w:pPr>
        <w:rPr>
          <w:sz w:val="28"/>
          <w:szCs w:val="28"/>
        </w:rPr>
      </w:pPr>
      <w:bookmarkStart w:id="0" w:name="_GoBack"/>
      <w:bookmarkEnd w:id="0"/>
    </w:p>
    <w:sectPr w:rsidR="00671A7E" w:rsidRPr="00B3209E" w:rsidSect="00DF1CF0">
      <w:headerReference w:type="default" r:id="rId9"/>
      <w:headerReference w:type="first" r:id="rId10"/>
      <w:footerReference w:type="first" r:id="rId11"/>
      <w:type w:val="continuous"/>
      <w:pgSz w:w="11906" w:h="16838" w:code="9"/>
      <w:pgMar w:top="1438" w:right="1134" w:bottom="1928" w:left="1701" w:header="680"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1BA192" w14:textId="77777777" w:rsidR="007A5BF4" w:rsidRDefault="007A5BF4">
      <w:r>
        <w:separator/>
      </w:r>
    </w:p>
  </w:endnote>
  <w:endnote w:type="continuationSeparator" w:id="0">
    <w:p w14:paraId="7C982B34" w14:textId="77777777" w:rsidR="007A5BF4" w:rsidRDefault="007A5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Linotype Univers 430 Regular">
    <w:charset w:val="00"/>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03EC2" w14:textId="54DB3038" w:rsidR="008B37C8" w:rsidRPr="0060557B" w:rsidRDefault="008B37C8" w:rsidP="0060557B">
    <w:pPr>
      <w:pStyle w:val="Fuzeile"/>
      <w:jc w:val="right"/>
    </w:pPr>
    <w:r>
      <w:rPr>
        <w:rStyle w:val="Seitenzahl"/>
      </w:rPr>
      <w:fldChar w:fldCharType="begin"/>
    </w:r>
    <w:r>
      <w:rPr>
        <w:rStyle w:val="Seitenzahl"/>
      </w:rPr>
      <w:instrText xml:space="preserve"> PAGE </w:instrText>
    </w:r>
    <w:r>
      <w:rPr>
        <w:rStyle w:val="Seitenzahl"/>
      </w:rPr>
      <w:fldChar w:fldCharType="separate"/>
    </w:r>
    <w:r w:rsidR="009B2E95">
      <w:rPr>
        <w:rStyle w:val="Seitenzahl"/>
        <w:noProof/>
      </w:rPr>
      <w:t>1</w:t>
    </w:r>
    <w:r>
      <w:rPr>
        <w:rStyle w:val="Seitenzahl"/>
      </w:rPr>
      <w:fldChar w:fldCharType="end"/>
    </w:r>
    <w:r>
      <w:rPr>
        <w:rStyle w:val="Seitenzahl"/>
      </w:rPr>
      <w:t>/</w:t>
    </w:r>
    <w:r>
      <w:rPr>
        <w:rStyle w:val="Seitenzahl"/>
      </w:rPr>
      <w:fldChar w:fldCharType="begin"/>
    </w:r>
    <w:r>
      <w:rPr>
        <w:rStyle w:val="Seitenzahl"/>
      </w:rPr>
      <w:instrText xml:space="preserve"> NUMPAGES </w:instrText>
    </w:r>
    <w:r>
      <w:rPr>
        <w:rStyle w:val="Seitenzahl"/>
      </w:rPr>
      <w:fldChar w:fldCharType="separate"/>
    </w:r>
    <w:r w:rsidR="009B2E95">
      <w:rPr>
        <w:rStyle w:val="Seitenzahl"/>
        <w:noProof/>
      </w:rPr>
      <w:t>2</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422CF2" w14:textId="77777777" w:rsidR="007A5BF4" w:rsidRDefault="007A5BF4">
      <w:r>
        <w:separator/>
      </w:r>
    </w:p>
  </w:footnote>
  <w:footnote w:type="continuationSeparator" w:id="0">
    <w:p w14:paraId="415DC02A" w14:textId="77777777" w:rsidR="007A5BF4" w:rsidRDefault="007A5B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3FF74" w14:textId="77777777" w:rsidR="008B37C8" w:rsidRDefault="008B37C8">
    <w:r>
      <w:rPr>
        <w:noProof/>
      </w:rPr>
      <w:drawing>
        <wp:anchor distT="0" distB="0" distL="114300" distR="114300" simplePos="0" relativeHeight="251658752" behindDoc="1" locked="0" layoutInCell="1" allowOverlap="1" wp14:anchorId="5E5C4376" wp14:editId="1494FA75">
          <wp:simplePos x="0" y="0"/>
          <wp:positionH relativeFrom="column">
            <wp:posOffset>3420745</wp:posOffset>
          </wp:positionH>
          <wp:positionV relativeFrom="paragraph">
            <wp:posOffset>0</wp:posOffset>
          </wp:positionV>
          <wp:extent cx="2705100" cy="333375"/>
          <wp:effectExtent l="0" t="0" r="0" b="0"/>
          <wp:wrapNone/>
          <wp:docPr id="5" name="Bild 5" descr="Logo_Müller-Martini_3-f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Müller-Martini_3-f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51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1" layoutInCell="1" allowOverlap="1" wp14:anchorId="32592642" wp14:editId="211D7DF5">
              <wp:simplePos x="0" y="0"/>
              <wp:positionH relativeFrom="column">
                <wp:posOffset>0</wp:posOffset>
              </wp:positionH>
              <wp:positionV relativeFrom="page">
                <wp:posOffset>622935</wp:posOffset>
              </wp:positionV>
              <wp:extent cx="2857500" cy="342900"/>
              <wp:effectExtent l="0" t="381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9492C" w14:textId="77777777" w:rsidR="008B37C8" w:rsidRPr="002E3E46" w:rsidRDefault="008B37C8" w:rsidP="00144BFB">
                          <w:pPr>
                            <w:pStyle w:val="02Standardbold"/>
                          </w:pPr>
                          <w:r>
                            <w:t>Müller Martini 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592642" id="_x0000_t202" coordsize="21600,21600" o:spt="202" path="m,l,21600r21600,l21600,xe">
              <v:stroke joinstyle="miter"/>
              <v:path gradientshapeok="t" o:connecttype="rect"/>
            </v:shapetype>
            <v:shape id="Text Box 1" o:spid="_x0000_s1026" type="#_x0000_t202" style="position:absolute;margin-left:0;margin-top:49.05pt;width:22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" filled="f" stroked="f">
              <v:textbox inset="0,0,0,0">
                <w:txbxContent>
                  <w:p w14:paraId="3819492C" w14:textId="77777777" w:rsidR="008B37C8" w:rsidRPr="002E3E46" w:rsidRDefault="008B37C8" w:rsidP="00144BFB">
                    <w:pPr>
                      <w:pStyle w:val="02Standardbold"/>
                    </w:pPr>
                    <w:r>
                      <w:t>Müller Martini AG</w:t>
                    </w: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23613" w14:textId="77777777" w:rsidR="008B37C8" w:rsidRDefault="008B37C8">
    <w:pPr>
      <w:pStyle w:val="Kopfzeile"/>
    </w:pPr>
    <w:r>
      <w:rPr>
        <w:noProof/>
      </w:rPr>
      <mc:AlternateContent>
        <mc:Choice Requires="wpg">
          <w:drawing>
            <wp:anchor distT="0" distB="0" distL="114300" distR="114300" simplePos="0" relativeHeight="251657728" behindDoc="1" locked="0" layoutInCell="1" allowOverlap="1" wp14:anchorId="0375DA87" wp14:editId="5B4D1B33">
              <wp:simplePos x="0" y="0"/>
              <wp:positionH relativeFrom="column">
                <wp:posOffset>0</wp:posOffset>
              </wp:positionH>
              <wp:positionV relativeFrom="paragraph">
                <wp:posOffset>0</wp:posOffset>
              </wp:positionV>
              <wp:extent cx="6125845" cy="53403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845" cy="534035"/>
                        <a:chOff x="1701" y="680"/>
                        <a:chExt cx="9647" cy="841"/>
                      </a:xfrm>
                    </wpg:grpSpPr>
                    <wps:wsp>
                      <wps:cNvPr id="2" name="Text Box 3"/>
                      <wps:cNvSpPr txBox="1">
                        <a:spLocks noChangeArrowheads="1"/>
                      </wps:cNvSpPr>
                      <wps:spPr bwMode="auto">
                        <a:xfrm>
                          <a:off x="1701" y="981"/>
                          <a:ext cx="45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B87CC" w14:textId="77777777" w:rsidR="008B37C8" w:rsidRPr="002E3E46" w:rsidRDefault="008B37C8" w:rsidP="00091343">
                            <w:pPr>
                              <w:pStyle w:val="02Standardbold"/>
                            </w:pPr>
                            <w:r>
                              <w:t>Müller Martini AG</w:t>
                            </w:r>
                          </w:p>
                        </w:txbxContent>
                      </wps:txbx>
                      <wps:bodyPr rot="0" vert="horz" wrap="square" lIns="0" tIns="0" rIns="0" bIns="0" anchor="t" anchorCtr="0" upright="1">
                        <a:noAutofit/>
                      </wps:bodyPr>
                    </wps:wsp>
                    <pic:pic xmlns:pic="http://schemas.openxmlformats.org/drawingml/2006/picture">
                      <pic:nvPicPr>
                        <pic:cNvPr id="3" name="Picture 4" descr="Logo_Müller-Martini_3-f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088" y="680"/>
                          <a:ext cx="426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75DA87" id="Group 2" o:spid="_x0000_s1027" style="position:absolute;margin-left:0;margin-top:0;width:482.35pt;height:42.05pt;z-index:-251658752" coordorigin="1701,680" coordsize="9647,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G4AAAAAUmdodGxvbmcAAAOC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AjhCSU0EDAAAAAAHVwAAAAEAAACgAAAAFAAAAeAAACWAAAAHOwAYAAH/2P/g&#10;ABBKRklGAAECAABIAEgAAP/tAAxBZG9iZV9DTQAB/+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tGRjczMzYxRkZDQkIyMUVENjk0QTQx&#10;QUE5NjU3MzAxNzwvZXhpZjpOYXRpdmVEaWdlc3Q+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Ao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EBAQEBAQEBAQEBAQEBAQICAgICAgICAgICAwMD&#10;AwMDAwMDAwEBAQEBAQEBAQEBAgIBAgIDAwMDAwMDAwMDAwMDAwMDAwMDAwMDAwMDAwMDAwMDAwMD&#10;AwMDAwMDAwMDAwMDAwMD/8AAEQgAbgOCAwERAAIRAQMRAf/dAAQAc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">
              <v:shapetype id="_x0000_t202" coordsize="21600,21600" o:spt="202" path="m,l,21600r21600,l21600,xe">
                <v:stroke joinstyle="miter"/>
                <v:path gradientshapeok="t" o:connecttype="rect"/>
              </v:shapetype>
              <v:shape id="Text Box 3" o:spid="_x0000_s1028" type="#_x0000_t202" style="position:absolute;left:1701;top:981;width:45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7F8B87CC" w14:textId="77777777" w:rsidR="008B37C8" w:rsidRPr="002E3E46" w:rsidRDefault="008B37C8" w:rsidP="00091343">
                      <w:pPr>
                        <w:pStyle w:val="02Standardbold"/>
                      </w:pPr>
                      <w:r>
                        <w:t>Müller Martini AG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Logo_Müller-Martini_3-f_rgb" style="position:absolute;left:7088;top:680;width:4260;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">
                <v:imagedata r:id="rId2" o:title="Logo_Müller-Martini_3-f_rgb"/>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D1659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52D0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38D7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8A4C6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1E68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A260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184B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9C98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902DBC"/>
    <w:lvl w:ilvl="0">
      <w:start w:val="1"/>
      <w:numFmt w:val="decimal"/>
      <w:pStyle w:val="Listennummer"/>
      <w:lvlText w:val="%1."/>
      <w:lvlJc w:val="left"/>
      <w:pPr>
        <w:tabs>
          <w:tab w:val="num" w:pos="340"/>
        </w:tabs>
        <w:ind w:left="340" w:hanging="340"/>
      </w:pPr>
      <w:rPr>
        <w:rFonts w:hint="default"/>
      </w:rPr>
    </w:lvl>
  </w:abstractNum>
  <w:abstractNum w:abstractNumId="9" w15:restartNumberingAfterBreak="0">
    <w:nsid w:val="FFFFFF89"/>
    <w:multiLevelType w:val="singleLevel"/>
    <w:tmpl w:val="C520F456"/>
    <w:lvl w:ilvl="0">
      <w:start w:val="1"/>
      <w:numFmt w:val="bullet"/>
      <w:pStyle w:val="13Standardpoint"/>
      <w:lvlText w:val=""/>
      <w:lvlJc w:val="left"/>
      <w:pPr>
        <w:tabs>
          <w:tab w:val="num" w:pos="360"/>
        </w:tabs>
        <w:ind w:left="360" w:hanging="360"/>
      </w:pPr>
      <w:rPr>
        <w:rFonts w:ascii="Wingdings 3" w:hAnsi="Wingdings 3" w:hint="default"/>
        <w:color w:val="auto"/>
      </w:rPr>
    </w:lvl>
  </w:abstractNum>
  <w:abstractNum w:abstractNumId="10" w15:restartNumberingAfterBreak="0">
    <w:nsid w:val="00100CDB"/>
    <w:multiLevelType w:val="multilevel"/>
    <w:tmpl w:val="7A72FE7A"/>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abstractNum w:abstractNumId="11" w15:restartNumberingAfterBreak="0">
    <w:nsid w:val="06C437EC"/>
    <w:multiLevelType w:val="multilevel"/>
    <w:tmpl w:val="C9B0DA2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abstractNum w:abstractNumId="12" w15:restartNumberingAfterBreak="0">
    <w:nsid w:val="079A433B"/>
    <w:multiLevelType w:val="multilevel"/>
    <w:tmpl w:val="223803E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abstractNum w:abstractNumId="13" w15:restartNumberingAfterBreak="0">
    <w:nsid w:val="0CD863A3"/>
    <w:multiLevelType w:val="multilevel"/>
    <w:tmpl w:val="1E8436EC"/>
    <w:lvl w:ilvl="0">
      <w:start w:val="1"/>
      <w:numFmt w:val="decimal"/>
      <w:pStyle w:val="09MMTitle1"/>
      <w:lvlText w:val="%1."/>
      <w:lvlJc w:val="left"/>
      <w:pPr>
        <w:tabs>
          <w:tab w:val="num" w:pos="1134"/>
        </w:tabs>
        <w:ind w:left="1134" w:hanging="1134"/>
      </w:pPr>
      <w:rPr>
        <w:rFonts w:hint="default"/>
      </w:rPr>
    </w:lvl>
    <w:lvl w:ilvl="1">
      <w:start w:val="1"/>
      <w:numFmt w:val="decimal"/>
      <w:pStyle w:val="10MMTitle2"/>
      <w:lvlText w:val="%1.%2."/>
      <w:lvlJc w:val="left"/>
      <w:pPr>
        <w:tabs>
          <w:tab w:val="num" w:pos="1134"/>
        </w:tabs>
        <w:ind w:left="1134" w:hanging="1134"/>
      </w:pPr>
      <w:rPr>
        <w:rFonts w:hint="default"/>
      </w:rPr>
    </w:lvl>
    <w:lvl w:ilvl="2">
      <w:start w:val="1"/>
      <w:numFmt w:val="decimal"/>
      <w:pStyle w:val="11MMTitle3"/>
      <w:lvlText w:val="%1.%2.%3."/>
      <w:lvlJc w:val="left"/>
      <w:pPr>
        <w:tabs>
          <w:tab w:val="num" w:pos="1134"/>
        </w:tabs>
        <w:ind w:left="1134" w:hanging="1134"/>
      </w:pPr>
      <w:rPr>
        <w:rFonts w:hint="default"/>
      </w:rPr>
    </w:lvl>
    <w:lvl w:ilvl="3">
      <w:start w:val="1"/>
      <w:numFmt w:val="decimal"/>
      <w:pStyle w:val="12MMTitle4"/>
      <w:lvlText w:val="%1.%2.%3.%4."/>
      <w:lvlJc w:val="left"/>
      <w:pPr>
        <w:tabs>
          <w:tab w:val="num" w:pos="1134"/>
        </w:tabs>
        <w:ind w:left="1134" w:hanging="113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4" w15:restartNumberingAfterBreak="0">
    <w:nsid w:val="0D8425C8"/>
    <w:multiLevelType w:val="hybridMultilevel"/>
    <w:tmpl w:val="D09CA178"/>
    <w:lvl w:ilvl="0" w:tplc="6206DBF4">
      <w:numFmt w:val="bullet"/>
      <w:lvlText w:val="-"/>
      <w:lvlJc w:val="left"/>
      <w:pPr>
        <w:ind w:left="720" w:hanging="360"/>
      </w:pPr>
      <w:rPr>
        <w:rFonts w:ascii="Arial" w:eastAsia="Times New Roman"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151B6449"/>
    <w:multiLevelType w:val="multilevel"/>
    <w:tmpl w:val="9D6227A4"/>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6" w15:restartNumberingAfterBreak="0">
    <w:nsid w:val="17391505"/>
    <w:multiLevelType w:val="multilevel"/>
    <w:tmpl w:val="1550098E"/>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7" w15:restartNumberingAfterBreak="0">
    <w:nsid w:val="1771734D"/>
    <w:multiLevelType w:val="multilevel"/>
    <w:tmpl w:val="9DEAB154"/>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18" w15:restartNumberingAfterBreak="0">
    <w:nsid w:val="1A9467CD"/>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4D41B48"/>
    <w:multiLevelType w:val="multilevel"/>
    <w:tmpl w:val="02168834"/>
    <w:lvl w:ilvl="0">
      <w:start w:val="1"/>
      <w:numFmt w:val="decimal"/>
      <w:lvlText w:val="%1."/>
      <w:lvlJc w:val="left"/>
      <w:pPr>
        <w:tabs>
          <w:tab w:val="num" w:pos="1208"/>
        </w:tabs>
        <w:ind w:left="1208"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208"/>
        </w:tabs>
        <w:ind w:left="1208" w:hanging="851"/>
      </w:pPr>
      <w:rPr>
        <w:rFonts w:hint="default"/>
      </w:rPr>
    </w:lvl>
    <w:lvl w:ilvl="3">
      <w:start w:val="1"/>
      <w:numFmt w:val="decimal"/>
      <w:lvlText w:val="%1.%2.%3.%4."/>
      <w:lvlJc w:val="left"/>
      <w:pPr>
        <w:tabs>
          <w:tab w:val="num" w:pos="3237"/>
        </w:tabs>
        <w:ind w:left="2085" w:hanging="648"/>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abstractNum w:abstractNumId="20" w15:restartNumberingAfterBreak="0">
    <w:nsid w:val="276D2F72"/>
    <w:multiLevelType w:val="multilevel"/>
    <w:tmpl w:val="22DEF57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1" w15:restartNumberingAfterBreak="0">
    <w:nsid w:val="277B66AF"/>
    <w:multiLevelType w:val="hybridMultilevel"/>
    <w:tmpl w:val="4AAAB3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F05657"/>
    <w:multiLevelType w:val="multilevel"/>
    <w:tmpl w:val="EA487E30"/>
    <w:lvl w:ilvl="0">
      <w:start w:val="1"/>
      <w:numFmt w:val="decimal"/>
      <w:lvlText w:val="%1."/>
      <w:lvlJc w:val="left"/>
      <w:pPr>
        <w:tabs>
          <w:tab w:val="num" w:pos="851"/>
        </w:tabs>
        <w:ind w:left="851" w:hanging="851"/>
      </w:pPr>
      <w:rPr>
        <w:rFonts w:hint="default"/>
      </w:rPr>
    </w:lvl>
    <w:lvl w:ilvl="1">
      <w:start w:val="1"/>
      <w:numFmt w:val="decimal"/>
      <w:pStyle w:val="berschrift2"/>
      <w:lvlText w:val="%1.%2."/>
      <w:lvlJc w:val="left"/>
      <w:pPr>
        <w:tabs>
          <w:tab w:val="num" w:pos="851"/>
        </w:tabs>
        <w:ind w:left="851" w:hanging="851"/>
      </w:pPr>
      <w:rPr>
        <w:rFonts w:hint="default"/>
      </w:rPr>
    </w:lvl>
    <w:lvl w:ilvl="2">
      <w:start w:val="1"/>
      <w:numFmt w:val="decimal"/>
      <w:pStyle w:val="berschrift3"/>
      <w:lvlText w:val="%1.%2.%3."/>
      <w:lvlJc w:val="left"/>
      <w:pPr>
        <w:tabs>
          <w:tab w:val="num" w:pos="851"/>
        </w:tabs>
        <w:ind w:left="851" w:hanging="851"/>
      </w:pPr>
      <w:rPr>
        <w:rFonts w:hint="default"/>
      </w:rPr>
    </w:lvl>
    <w:lvl w:ilvl="3">
      <w:start w:val="1"/>
      <w:numFmt w:val="decimal"/>
      <w:lvlText w:val="%1.%2.%3.%4."/>
      <w:lvlJc w:val="left"/>
      <w:pPr>
        <w:tabs>
          <w:tab w:val="num" w:pos="3237"/>
        </w:tabs>
        <w:ind w:left="2085" w:hanging="648"/>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abstractNum w:abstractNumId="23" w15:restartNumberingAfterBreak="0">
    <w:nsid w:val="31181159"/>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F293D6F"/>
    <w:multiLevelType w:val="hybridMultilevel"/>
    <w:tmpl w:val="7CCAB6A4"/>
    <w:lvl w:ilvl="0" w:tplc="0407000F">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5" w15:restartNumberingAfterBreak="0">
    <w:nsid w:val="42F90345"/>
    <w:multiLevelType w:val="multilevel"/>
    <w:tmpl w:val="67A6CE8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6" w15:restartNumberingAfterBreak="0">
    <w:nsid w:val="44F1048E"/>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78B5E48"/>
    <w:multiLevelType w:val="multilevel"/>
    <w:tmpl w:val="22DEF57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8" w15:restartNumberingAfterBreak="0">
    <w:nsid w:val="4C5C3718"/>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412110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55281BD0"/>
    <w:multiLevelType w:val="hybridMultilevel"/>
    <w:tmpl w:val="8B54AA9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578021AC"/>
    <w:multiLevelType w:val="multilevel"/>
    <w:tmpl w:val="22DEF57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2" w15:restartNumberingAfterBreak="0">
    <w:nsid w:val="58C00DA5"/>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C075085"/>
    <w:multiLevelType w:val="multilevel"/>
    <w:tmpl w:val="433224EE"/>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E6756FC"/>
    <w:multiLevelType w:val="hybridMultilevel"/>
    <w:tmpl w:val="89CA9F4C"/>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5" w15:restartNumberingAfterBreak="0">
    <w:nsid w:val="63852534"/>
    <w:multiLevelType w:val="hybridMultilevel"/>
    <w:tmpl w:val="D28266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76716BA"/>
    <w:multiLevelType w:val="hybridMultilevel"/>
    <w:tmpl w:val="F266F912"/>
    <w:lvl w:ilvl="0" w:tplc="0407000F">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7" w15:restartNumberingAfterBreak="0">
    <w:nsid w:val="6B334A4A"/>
    <w:multiLevelType w:val="multilevel"/>
    <w:tmpl w:val="A6EE9D4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208"/>
        </w:tabs>
        <w:ind w:left="1208" w:hanging="851"/>
      </w:pPr>
      <w:rPr>
        <w:rFonts w:hint="default"/>
      </w:rPr>
    </w:lvl>
    <w:lvl w:ilvl="3">
      <w:start w:val="1"/>
      <w:numFmt w:val="decimal"/>
      <w:lvlText w:val="%1.%2.%3.%4."/>
      <w:lvlJc w:val="left"/>
      <w:pPr>
        <w:tabs>
          <w:tab w:val="num" w:pos="3237"/>
        </w:tabs>
        <w:ind w:left="2085" w:hanging="648"/>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abstractNum w:abstractNumId="38" w15:restartNumberingAfterBreak="0">
    <w:nsid w:val="6D5068A6"/>
    <w:multiLevelType w:val="hybridMultilevel"/>
    <w:tmpl w:val="C6787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D11F08"/>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0484BA0"/>
    <w:multiLevelType w:val="multilevel"/>
    <w:tmpl w:val="91CE1F4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237"/>
        </w:tabs>
        <w:ind w:left="2085" w:hanging="648"/>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abstractNum w:abstractNumId="41" w15:restartNumberingAfterBreak="0">
    <w:nsid w:val="77107463"/>
    <w:multiLevelType w:val="hybridMultilevel"/>
    <w:tmpl w:val="87EAC1C8"/>
    <w:lvl w:ilvl="0" w:tplc="85F8DB7C">
      <w:start w:val="1"/>
      <w:numFmt w:val="decimal"/>
      <w:pStyle w:val="15Standardnumberbold"/>
      <w:lvlText w:val="%1."/>
      <w:lvlJc w:val="left"/>
      <w:pPr>
        <w:tabs>
          <w:tab w:val="num" w:pos="340"/>
        </w:tabs>
        <w:ind w:left="340" w:hanging="340"/>
      </w:pPr>
      <w:rPr>
        <w:rFonts w:ascii="Arial" w:hAnsi="Arial" w:hint="default"/>
        <w:b/>
        <w:i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15:restartNumberingAfterBreak="0">
    <w:nsid w:val="7EBB2ECB"/>
    <w:multiLevelType w:val="multilevel"/>
    <w:tmpl w:val="1860644A"/>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pStyle w:val="berschrift4"/>
      <w:lvlText w:val="%1.%2.%3.%4."/>
      <w:lvlJc w:val="left"/>
      <w:pPr>
        <w:tabs>
          <w:tab w:val="num" w:pos="851"/>
        </w:tabs>
        <w:ind w:left="851" w:hanging="851"/>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num w:numId="1">
    <w:abstractNumId w:val="13"/>
  </w:num>
  <w:num w:numId="2">
    <w:abstractNumId w:val="17"/>
  </w:num>
  <w:num w:numId="3">
    <w:abstractNumId w:val="33"/>
  </w:num>
  <w:num w:numId="4">
    <w:abstractNumId w:val="19"/>
  </w:num>
  <w:num w:numId="5">
    <w:abstractNumId w:val="15"/>
  </w:num>
  <w:num w:numId="6">
    <w:abstractNumId w:val="20"/>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27"/>
  </w:num>
  <w:num w:numId="10">
    <w:abstractNumId w:val="25"/>
  </w:num>
  <w:num w:numId="11">
    <w:abstractNumId w:val="22"/>
  </w:num>
  <w:num w:numId="12">
    <w:abstractNumId w:val="37"/>
  </w:num>
  <w:num w:numId="13">
    <w:abstractNumId w:val="16"/>
  </w:num>
  <w:num w:numId="14">
    <w:abstractNumId w:val="32"/>
  </w:num>
  <w:num w:numId="15">
    <w:abstractNumId w:val="39"/>
  </w:num>
  <w:num w:numId="16">
    <w:abstractNumId w:val="26"/>
  </w:num>
  <w:num w:numId="17">
    <w:abstractNumId w:val="28"/>
  </w:num>
  <w:num w:numId="18">
    <w:abstractNumId w:val="23"/>
  </w:num>
  <w:num w:numId="19">
    <w:abstractNumId w:val="18"/>
  </w:num>
  <w:num w:numId="20">
    <w:abstractNumId w:val="10"/>
  </w:num>
  <w:num w:numId="21">
    <w:abstractNumId w:val="11"/>
  </w:num>
  <w:num w:numId="22">
    <w:abstractNumId w:val="12"/>
  </w:num>
  <w:num w:numId="23">
    <w:abstractNumId w:val="29"/>
  </w:num>
  <w:num w:numId="24">
    <w:abstractNumId w:val="40"/>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42"/>
  </w:num>
  <w:num w:numId="36">
    <w:abstractNumId w:val="34"/>
  </w:num>
  <w:num w:numId="37">
    <w:abstractNumId w:val="36"/>
  </w:num>
  <w:num w:numId="38">
    <w:abstractNumId w:val="24"/>
  </w:num>
  <w:num w:numId="39">
    <w:abstractNumId w:val="41"/>
  </w:num>
  <w:num w:numId="40">
    <w:abstractNumId w:val="13"/>
  </w:num>
  <w:num w:numId="41">
    <w:abstractNumId w:val="13"/>
  </w:num>
  <w:num w:numId="42">
    <w:abstractNumId w:val="13"/>
  </w:num>
  <w:num w:numId="43">
    <w:abstractNumId w:val="13"/>
  </w:num>
  <w:num w:numId="44">
    <w:abstractNumId w:val="21"/>
  </w:num>
  <w:num w:numId="45">
    <w:abstractNumId w:val="14"/>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3B2"/>
    <w:rsid w:val="00002651"/>
    <w:rsid w:val="00004EC0"/>
    <w:rsid w:val="00005675"/>
    <w:rsid w:val="00005C4E"/>
    <w:rsid w:val="00015C53"/>
    <w:rsid w:val="00026E25"/>
    <w:rsid w:val="0003036E"/>
    <w:rsid w:val="00035294"/>
    <w:rsid w:val="0003737B"/>
    <w:rsid w:val="00040121"/>
    <w:rsid w:val="00042885"/>
    <w:rsid w:val="00042B36"/>
    <w:rsid w:val="00042F94"/>
    <w:rsid w:val="000441DE"/>
    <w:rsid w:val="000449B8"/>
    <w:rsid w:val="0006010A"/>
    <w:rsid w:val="000605A1"/>
    <w:rsid w:val="00060F5B"/>
    <w:rsid w:val="00062316"/>
    <w:rsid w:val="00063EBC"/>
    <w:rsid w:val="000640B3"/>
    <w:rsid w:val="0006497A"/>
    <w:rsid w:val="00065C97"/>
    <w:rsid w:val="000661EB"/>
    <w:rsid w:val="000730DB"/>
    <w:rsid w:val="00085B5F"/>
    <w:rsid w:val="000868D1"/>
    <w:rsid w:val="00087631"/>
    <w:rsid w:val="0009036C"/>
    <w:rsid w:val="00091343"/>
    <w:rsid w:val="000959A4"/>
    <w:rsid w:val="00095BA7"/>
    <w:rsid w:val="00095BAB"/>
    <w:rsid w:val="0009669F"/>
    <w:rsid w:val="00096AAA"/>
    <w:rsid w:val="000A0A74"/>
    <w:rsid w:val="000A5B88"/>
    <w:rsid w:val="000B1CD1"/>
    <w:rsid w:val="000B2924"/>
    <w:rsid w:val="000C39D2"/>
    <w:rsid w:val="000C4AB7"/>
    <w:rsid w:val="000E28BD"/>
    <w:rsid w:val="000F4592"/>
    <w:rsid w:val="00100AF9"/>
    <w:rsid w:val="00102371"/>
    <w:rsid w:val="00103210"/>
    <w:rsid w:val="001045C7"/>
    <w:rsid w:val="00107ADD"/>
    <w:rsid w:val="0011146B"/>
    <w:rsid w:val="001157C5"/>
    <w:rsid w:val="001222A8"/>
    <w:rsid w:val="001260F5"/>
    <w:rsid w:val="00126576"/>
    <w:rsid w:val="001302C0"/>
    <w:rsid w:val="0013107B"/>
    <w:rsid w:val="001332C8"/>
    <w:rsid w:val="00133F27"/>
    <w:rsid w:val="0013416E"/>
    <w:rsid w:val="00144BFB"/>
    <w:rsid w:val="001450A3"/>
    <w:rsid w:val="00151327"/>
    <w:rsid w:val="00157FD4"/>
    <w:rsid w:val="00160322"/>
    <w:rsid w:val="00160D42"/>
    <w:rsid w:val="001622AF"/>
    <w:rsid w:val="001626A5"/>
    <w:rsid w:val="00166E45"/>
    <w:rsid w:val="00170C83"/>
    <w:rsid w:val="00171AD2"/>
    <w:rsid w:val="00172BA2"/>
    <w:rsid w:val="00173811"/>
    <w:rsid w:val="001768AF"/>
    <w:rsid w:val="00177157"/>
    <w:rsid w:val="00177C6F"/>
    <w:rsid w:val="00183036"/>
    <w:rsid w:val="00184E2D"/>
    <w:rsid w:val="00192A44"/>
    <w:rsid w:val="00194944"/>
    <w:rsid w:val="0019646A"/>
    <w:rsid w:val="00196F11"/>
    <w:rsid w:val="001970CE"/>
    <w:rsid w:val="001A169E"/>
    <w:rsid w:val="001A3E76"/>
    <w:rsid w:val="001A64EF"/>
    <w:rsid w:val="001B1D8A"/>
    <w:rsid w:val="001B5B57"/>
    <w:rsid w:val="001C1EB1"/>
    <w:rsid w:val="001C5369"/>
    <w:rsid w:val="001D1E9D"/>
    <w:rsid w:val="001D2F17"/>
    <w:rsid w:val="001D2F6F"/>
    <w:rsid w:val="001D34F4"/>
    <w:rsid w:val="001D57BD"/>
    <w:rsid w:val="001E0230"/>
    <w:rsid w:val="001E0938"/>
    <w:rsid w:val="001F353B"/>
    <w:rsid w:val="0020509A"/>
    <w:rsid w:val="002107CB"/>
    <w:rsid w:val="0021728B"/>
    <w:rsid w:val="00222AFE"/>
    <w:rsid w:val="00223528"/>
    <w:rsid w:val="002248E6"/>
    <w:rsid w:val="002255EA"/>
    <w:rsid w:val="002345E8"/>
    <w:rsid w:val="00236452"/>
    <w:rsid w:val="0023692D"/>
    <w:rsid w:val="00236A27"/>
    <w:rsid w:val="00241B93"/>
    <w:rsid w:val="00247EB1"/>
    <w:rsid w:val="00250263"/>
    <w:rsid w:val="00250D5C"/>
    <w:rsid w:val="00253A1E"/>
    <w:rsid w:val="00254171"/>
    <w:rsid w:val="00260198"/>
    <w:rsid w:val="0026069C"/>
    <w:rsid w:val="0026196B"/>
    <w:rsid w:val="00262AD7"/>
    <w:rsid w:val="00262C93"/>
    <w:rsid w:val="00263551"/>
    <w:rsid w:val="00265842"/>
    <w:rsid w:val="002658F1"/>
    <w:rsid w:val="00266DE4"/>
    <w:rsid w:val="00275689"/>
    <w:rsid w:val="00277E7B"/>
    <w:rsid w:val="002805D2"/>
    <w:rsid w:val="002908F3"/>
    <w:rsid w:val="002909DB"/>
    <w:rsid w:val="002A0592"/>
    <w:rsid w:val="002A6280"/>
    <w:rsid w:val="002A634D"/>
    <w:rsid w:val="002A7C89"/>
    <w:rsid w:val="002B2683"/>
    <w:rsid w:val="002B61FF"/>
    <w:rsid w:val="002B73D1"/>
    <w:rsid w:val="002C4191"/>
    <w:rsid w:val="002D00BC"/>
    <w:rsid w:val="002D0E8E"/>
    <w:rsid w:val="002D495B"/>
    <w:rsid w:val="002D4A4B"/>
    <w:rsid w:val="002E5918"/>
    <w:rsid w:val="002E664C"/>
    <w:rsid w:val="002F05C6"/>
    <w:rsid w:val="002F160A"/>
    <w:rsid w:val="002F3CE8"/>
    <w:rsid w:val="002F5A5B"/>
    <w:rsid w:val="002F7532"/>
    <w:rsid w:val="002F7901"/>
    <w:rsid w:val="00305164"/>
    <w:rsid w:val="003073AA"/>
    <w:rsid w:val="00310252"/>
    <w:rsid w:val="00311EB7"/>
    <w:rsid w:val="003142D1"/>
    <w:rsid w:val="0031778C"/>
    <w:rsid w:val="00320AC0"/>
    <w:rsid w:val="00321F1E"/>
    <w:rsid w:val="003225DB"/>
    <w:rsid w:val="0032384C"/>
    <w:rsid w:val="00323FF9"/>
    <w:rsid w:val="00332260"/>
    <w:rsid w:val="00337170"/>
    <w:rsid w:val="00341461"/>
    <w:rsid w:val="00342A8E"/>
    <w:rsid w:val="00357607"/>
    <w:rsid w:val="00357AD5"/>
    <w:rsid w:val="00361894"/>
    <w:rsid w:val="003640A1"/>
    <w:rsid w:val="0036542E"/>
    <w:rsid w:val="0036601F"/>
    <w:rsid w:val="003701E9"/>
    <w:rsid w:val="003710C5"/>
    <w:rsid w:val="00372C2C"/>
    <w:rsid w:val="00375188"/>
    <w:rsid w:val="0037774B"/>
    <w:rsid w:val="00380E70"/>
    <w:rsid w:val="00384612"/>
    <w:rsid w:val="00384FE8"/>
    <w:rsid w:val="00390157"/>
    <w:rsid w:val="00392B81"/>
    <w:rsid w:val="00392FE5"/>
    <w:rsid w:val="00393738"/>
    <w:rsid w:val="00393947"/>
    <w:rsid w:val="003976CD"/>
    <w:rsid w:val="00397E06"/>
    <w:rsid w:val="003B09E1"/>
    <w:rsid w:val="003B1712"/>
    <w:rsid w:val="003B2265"/>
    <w:rsid w:val="003B758A"/>
    <w:rsid w:val="003C1994"/>
    <w:rsid w:val="003C5C8F"/>
    <w:rsid w:val="003D10BD"/>
    <w:rsid w:val="003D161F"/>
    <w:rsid w:val="003D51A7"/>
    <w:rsid w:val="003D51E9"/>
    <w:rsid w:val="003D6288"/>
    <w:rsid w:val="003D7F3C"/>
    <w:rsid w:val="003E4102"/>
    <w:rsid w:val="003E6987"/>
    <w:rsid w:val="003E7B28"/>
    <w:rsid w:val="003F6137"/>
    <w:rsid w:val="00400D3B"/>
    <w:rsid w:val="00405B02"/>
    <w:rsid w:val="004060AD"/>
    <w:rsid w:val="00406CA2"/>
    <w:rsid w:val="00407DD2"/>
    <w:rsid w:val="00413B32"/>
    <w:rsid w:val="004140FD"/>
    <w:rsid w:val="00417CDE"/>
    <w:rsid w:val="004245BC"/>
    <w:rsid w:val="00427539"/>
    <w:rsid w:val="00431C14"/>
    <w:rsid w:val="00431F2D"/>
    <w:rsid w:val="00435A35"/>
    <w:rsid w:val="0044058C"/>
    <w:rsid w:val="00444D2A"/>
    <w:rsid w:val="00445166"/>
    <w:rsid w:val="00447300"/>
    <w:rsid w:val="0044782D"/>
    <w:rsid w:val="00453896"/>
    <w:rsid w:val="00460CDA"/>
    <w:rsid w:val="00461F88"/>
    <w:rsid w:val="0046461B"/>
    <w:rsid w:val="004677CB"/>
    <w:rsid w:val="00476063"/>
    <w:rsid w:val="00480B73"/>
    <w:rsid w:val="00493859"/>
    <w:rsid w:val="00495026"/>
    <w:rsid w:val="00495ECD"/>
    <w:rsid w:val="004A249D"/>
    <w:rsid w:val="004A5429"/>
    <w:rsid w:val="004A5FF4"/>
    <w:rsid w:val="004A7CAA"/>
    <w:rsid w:val="004B0B23"/>
    <w:rsid w:val="004B13A9"/>
    <w:rsid w:val="004B2417"/>
    <w:rsid w:val="004B33D7"/>
    <w:rsid w:val="004B3B83"/>
    <w:rsid w:val="004B4A5C"/>
    <w:rsid w:val="004B55DB"/>
    <w:rsid w:val="004B7D68"/>
    <w:rsid w:val="004C2AF8"/>
    <w:rsid w:val="004C4ABE"/>
    <w:rsid w:val="004C4FC0"/>
    <w:rsid w:val="004D0AE4"/>
    <w:rsid w:val="004D4262"/>
    <w:rsid w:val="004D62F7"/>
    <w:rsid w:val="004E0CFA"/>
    <w:rsid w:val="004E7210"/>
    <w:rsid w:val="004F0116"/>
    <w:rsid w:val="004F0451"/>
    <w:rsid w:val="004F0B9E"/>
    <w:rsid w:val="004F1448"/>
    <w:rsid w:val="004F6D25"/>
    <w:rsid w:val="005004DC"/>
    <w:rsid w:val="00500607"/>
    <w:rsid w:val="005113A4"/>
    <w:rsid w:val="005124C4"/>
    <w:rsid w:val="005132BB"/>
    <w:rsid w:val="0051497F"/>
    <w:rsid w:val="00516ADD"/>
    <w:rsid w:val="00522486"/>
    <w:rsid w:val="00525E79"/>
    <w:rsid w:val="00527C94"/>
    <w:rsid w:val="00531FD2"/>
    <w:rsid w:val="00534A4D"/>
    <w:rsid w:val="00550272"/>
    <w:rsid w:val="005520F8"/>
    <w:rsid w:val="00554FAD"/>
    <w:rsid w:val="00566576"/>
    <w:rsid w:val="00572883"/>
    <w:rsid w:val="0057468F"/>
    <w:rsid w:val="00574872"/>
    <w:rsid w:val="0058062F"/>
    <w:rsid w:val="005832F9"/>
    <w:rsid w:val="0059279D"/>
    <w:rsid w:val="005948AA"/>
    <w:rsid w:val="00594F3B"/>
    <w:rsid w:val="00597317"/>
    <w:rsid w:val="005A290E"/>
    <w:rsid w:val="005A355B"/>
    <w:rsid w:val="005A76FA"/>
    <w:rsid w:val="005B224A"/>
    <w:rsid w:val="005B22FD"/>
    <w:rsid w:val="005B7632"/>
    <w:rsid w:val="005C1C3D"/>
    <w:rsid w:val="005C27DC"/>
    <w:rsid w:val="005C3947"/>
    <w:rsid w:val="005D170E"/>
    <w:rsid w:val="005D266C"/>
    <w:rsid w:val="005D3467"/>
    <w:rsid w:val="005D513F"/>
    <w:rsid w:val="005D54B0"/>
    <w:rsid w:val="005D70DF"/>
    <w:rsid w:val="005E25CF"/>
    <w:rsid w:val="005E495B"/>
    <w:rsid w:val="005E4BA7"/>
    <w:rsid w:val="005E5A76"/>
    <w:rsid w:val="005E6F8A"/>
    <w:rsid w:val="005F13AA"/>
    <w:rsid w:val="005F73C7"/>
    <w:rsid w:val="0060192A"/>
    <w:rsid w:val="0060557B"/>
    <w:rsid w:val="006060AC"/>
    <w:rsid w:val="0061093A"/>
    <w:rsid w:val="00620012"/>
    <w:rsid w:val="00620CC7"/>
    <w:rsid w:val="00621299"/>
    <w:rsid w:val="0062405A"/>
    <w:rsid w:val="00624AF7"/>
    <w:rsid w:val="00624EDB"/>
    <w:rsid w:val="006254C7"/>
    <w:rsid w:val="00625591"/>
    <w:rsid w:val="006277DB"/>
    <w:rsid w:val="006314E4"/>
    <w:rsid w:val="00631680"/>
    <w:rsid w:val="00636AEF"/>
    <w:rsid w:val="006371E7"/>
    <w:rsid w:val="0063771B"/>
    <w:rsid w:val="00642829"/>
    <w:rsid w:val="00643B7F"/>
    <w:rsid w:val="00654DA2"/>
    <w:rsid w:val="006557BA"/>
    <w:rsid w:val="00662B56"/>
    <w:rsid w:val="0066385B"/>
    <w:rsid w:val="00671A7E"/>
    <w:rsid w:val="00671C88"/>
    <w:rsid w:val="00672283"/>
    <w:rsid w:val="00673216"/>
    <w:rsid w:val="0067455D"/>
    <w:rsid w:val="00674E40"/>
    <w:rsid w:val="006875D5"/>
    <w:rsid w:val="0068788F"/>
    <w:rsid w:val="0069007C"/>
    <w:rsid w:val="00690260"/>
    <w:rsid w:val="00695FD8"/>
    <w:rsid w:val="006A0951"/>
    <w:rsid w:val="006A1F2D"/>
    <w:rsid w:val="006B3D3D"/>
    <w:rsid w:val="006B6B96"/>
    <w:rsid w:val="006C248E"/>
    <w:rsid w:val="006C7D46"/>
    <w:rsid w:val="006D09FA"/>
    <w:rsid w:val="006D5034"/>
    <w:rsid w:val="006E033B"/>
    <w:rsid w:val="006E3B12"/>
    <w:rsid w:val="006F69B9"/>
    <w:rsid w:val="007007C8"/>
    <w:rsid w:val="00705653"/>
    <w:rsid w:val="00713B63"/>
    <w:rsid w:val="00713DB7"/>
    <w:rsid w:val="00714B9F"/>
    <w:rsid w:val="0071593A"/>
    <w:rsid w:val="00720FB4"/>
    <w:rsid w:val="007232F9"/>
    <w:rsid w:val="00724B5D"/>
    <w:rsid w:val="007271BA"/>
    <w:rsid w:val="007336C0"/>
    <w:rsid w:val="007429A0"/>
    <w:rsid w:val="00745212"/>
    <w:rsid w:val="007478A0"/>
    <w:rsid w:val="00747BA3"/>
    <w:rsid w:val="0075508A"/>
    <w:rsid w:val="0076038C"/>
    <w:rsid w:val="00761901"/>
    <w:rsid w:val="0076661E"/>
    <w:rsid w:val="00770AAF"/>
    <w:rsid w:val="007738E8"/>
    <w:rsid w:val="007808CB"/>
    <w:rsid w:val="00785313"/>
    <w:rsid w:val="007868A8"/>
    <w:rsid w:val="00786B01"/>
    <w:rsid w:val="00795100"/>
    <w:rsid w:val="007955E2"/>
    <w:rsid w:val="00795939"/>
    <w:rsid w:val="007A3923"/>
    <w:rsid w:val="007A473A"/>
    <w:rsid w:val="007A5BF4"/>
    <w:rsid w:val="007A5D7D"/>
    <w:rsid w:val="007A5ECE"/>
    <w:rsid w:val="007B0152"/>
    <w:rsid w:val="007B18CE"/>
    <w:rsid w:val="007B3180"/>
    <w:rsid w:val="007B3858"/>
    <w:rsid w:val="007B4B5E"/>
    <w:rsid w:val="007C27CA"/>
    <w:rsid w:val="007C6EFB"/>
    <w:rsid w:val="007D00C1"/>
    <w:rsid w:val="007D1608"/>
    <w:rsid w:val="007D70D4"/>
    <w:rsid w:val="007D7B58"/>
    <w:rsid w:val="007E33B2"/>
    <w:rsid w:val="007E3AF0"/>
    <w:rsid w:val="007F0B94"/>
    <w:rsid w:val="007F108E"/>
    <w:rsid w:val="007F15CF"/>
    <w:rsid w:val="007F227E"/>
    <w:rsid w:val="007F4BD4"/>
    <w:rsid w:val="007F56D9"/>
    <w:rsid w:val="0080234E"/>
    <w:rsid w:val="00802A88"/>
    <w:rsid w:val="00803163"/>
    <w:rsid w:val="00805CD3"/>
    <w:rsid w:val="008072C4"/>
    <w:rsid w:val="008148B6"/>
    <w:rsid w:val="00823660"/>
    <w:rsid w:val="0082414B"/>
    <w:rsid w:val="0082522E"/>
    <w:rsid w:val="00826044"/>
    <w:rsid w:val="00834A74"/>
    <w:rsid w:val="0083793E"/>
    <w:rsid w:val="008403AB"/>
    <w:rsid w:val="00845EC9"/>
    <w:rsid w:val="008461F4"/>
    <w:rsid w:val="00847E32"/>
    <w:rsid w:val="008504C4"/>
    <w:rsid w:val="0085089B"/>
    <w:rsid w:val="008565D3"/>
    <w:rsid w:val="00861AEC"/>
    <w:rsid w:val="00863FEE"/>
    <w:rsid w:val="00864A0E"/>
    <w:rsid w:val="00864D90"/>
    <w:rsid w:val="00874700"/>
    <w:rsid w:val="0088035C"/>
    <w:rsid w:val="0088156C"/>
    <w:rsid w:val="00881619"/>
    <w:rsid w:val="008826CB"/>
    <w:rsid w:val="00883997"/>
    <w:rsid w:val="00883F1E"/>
    <w:rsid w:val="0088715B"/>
    <w:rsid w:val="00893C62"/>
    <w:rsid w:val="008A665A"/>
    <w:rsid w:val="008A748D"/>
    <w:rsid w:val="008B37C8"/>
    <w:rsid w:val="008B3ECF"/>
    <w:rsid w:val="008C1966"/>
    <w:rsid w:val="008C6891"/>
    <w:rsid w:val="008C7AC4"/>
    <w:rsid w:val="008D6789"/>
    <w:rsid w:val="008D6EC1"/>
    <w:rsid w:val="008D7065"/>
    <w:rsid w:val="008D794C"/>
    <w:rsid w:val="008D7D36"/>
    <w:rsid w:val="008E0881"/>
    <w:rsid w:val="008E1399"/>
    <w:rsid w:val="008E1C57"/>
    <w:rsid w:val="008E1ECC"/>
    <w:rsid w:val="008F0C10"/>
    <w:rsid w:val="008F1B24"/>
    <w:rsid w:val="008F2302"/>
    <w:rsid w:val="008F3B53"/>
    <w:rsid w:val="008F5C67"/>
    <w:rsid w:val="00900D7E"/>
    <w:rsid w:val="009016B7"/>
    <w:rsid w:val="0090307C"/>
    <w:rsid w:val="00903452"/>
    <w:rsid w:val="00903745"/>
    <w:rsid w:val="00904BEE"/>
    <w:rsid w:val="0090778F"/>
    <w:rsid w:val="0091221F"/>
    <w:rsid w:val="00917AD7"/>
    <w:rsid w:val="00921EA9"/>
    <w:rsid w:val="009245C9"/>
    <w:rsid w:val="009250E7"/>
    <w:rsid w:val="0093095D"/>
    <w:rsid w:val="00932E8D"/>
    <w:rsid w:val="00933CAF"/>
    <w:rsid w:val="009340B8"/>
    <w:rsid w:val="0093420D"/>
    <w:rsid w:val="0093490F"/>
    <w:rsid w:val="00935136"/>
    <w:rsid w:val="00940F43"/>
    <w:rsid w:val="009509F6"/>
    <w:rsid w:val="00951D0F"/>
    <w:rsid w:val="00956BA3"/>
    <w:rsid w:val="00956C90"/>
    <w:rsid w:val="00960928"/>
    <w:rsid w:val="00966EB6"/>
    <w:rsid w:val="009679B1"/>
    <w:rsid w:val="00980B1B"/>
    <w:rsid w:val="009845E2"/>
    <w:rsid w:val="00984D66"/>
    <w:rsid w:val="00990FBD"/>
    <w:rsid w:val="00991D74"/>
    <w:rsid w:val="00997D03"/>
    <w:rsid w:val="009A0824"/>
    <w:rsid w:val="009A43A2"/>
    <w:rsid w:val="009B2BF9"/>
    <w:rsid w:val="009B2E95"/>
    <w:rsid w:val="009B4362"/>
    <w:rsid w:val="009B6E1C"/>
    <w:rsid w:val="009C0F95"/>
    <w:rsid w:val="009C65C2"/>
    <w:rsid w:val="009C69AC"/>
    <w:rsid w:val="009C6A01"/>
    <w:rsid w:val="009C76EC"/>
    <w:rsid w:val="009C7FB8"/>
    <w:rsid w:val="009D3425"/>
    <w:rsid w:val="009D51B2"/>
    <w:rsid w:val="009D6AD2"/>
    <w:rsid w:val="009E152D"/>
    <w:rsid w:val="009E5DB1"/>
    <w:rsid w:val="009E6B19"/>
    <w:rsid w:val="009E77F8"/>
    <w:rsid w:val="009F010B"/>
    <w:rsid w:val="009F0DD1"/>
    <w:rsid w:val="009F160F"/>
    <w:rsid w:val="009F1B8A"/>
    <w:rsid w:val="009F1E78"/>
    <w:rsid w:val="00A112F0"/>
    <w:rsid w:val="00A127C8"/>
    <w:rsid w:val="00A15C45"/>
    <w:rsid w:val="00A16295"/>
    <w:rsid w:val="00A24C43"/>
    <w:rsid w:val="00A32463"/>
    <w:rsid w:val="00A337E5"/>
    <w:rsid w:val="00A36138"/>
    <w:rsid w:val="00A37C6B"/>
    <w:rsid w:val="00A413B9"/>
    <w:rsid w:val="00A41B13"/>
    <w:rsid w:val="00A41EEF"/>
    <w:rsid w:val="00A4545F"/>
    <w:rsid w:val="00A62A12"/>
    <w:rsid w:val="00A63CF5"/>
    <w:rsid w:val="00A63DB1"/>
    <w:rsid w:val="00A70E9B"/>
    <w:rsid w:val="00A806BE"/>
    <w:rsid w:val="00A808FF"/>
    <w:rsid w:val="00A81921"/>
    <w:rsid w:val="00A863D0"/>
    <w:rsid w:val="00A86A0C"/>
    <w:rsid w:val="00A86FF7"/>
    <w:rsid w:val="00A958CC"/>
    <w:rsid w:val="00A967F6"/>
    <w:rsid w:val="00A96A9C"/>
    <w:rsid w:val="00AB5A61"/>
    <w:rsid w:val="00AB6F3E"/>
    <w:rsid w:val="00AC026F"/>
    <w:rsid w:val="00AC262F"/>
    <w:rsid w:val="00AC3E02"/>
    <w:rsid w:val="00AC42BB"/>
    <w:rsid w:val="00AC4A41"/>
    <w:rsid w:val="00AC5136"/>
    <w:rsid w:val="00AD0134"/>
    <w:rsid w:val="00AD172F"/>
    <w:rsid w:val="00AD1EE8"/>
    <w:rsid w:val="00AD5FF1"/>
    <w:rsid w:val="00AD7DB7"/>
    <w:rsid w:val="00AE0386"/>
    <w:rsid w:val="00AE2718"/>
    <w:rsid w:val="00AE5A2C"/>
    <w:rsid w:val="00AE7644"/>
    <w:rsid w:val="00AF1E64"/>
    <w:rsid w:val="00AF3B3C"/>
    <w:rsid w:val="00B01260"/>
    <w:rsid w:val="00B01344"/>
    <w:rsid w:val="00B02594"/>
    <w:rsid w:val="00B04552"/>
    <w:rsid w:val="00B05256"/>
    <w:rsid w:val="00B104AF"/>
    <w:rsid w:val="00B1122C"/>
    <w:rsid w:val="00B17058"/>
    <w:rsid w:val="00B17156"/>
    <w:rsid w:val="00B20321"/>
    <w:rsid w:val="00B20B69"/>
    <w:rsid w:val="00B20F44"/>
    <w:rsid w:val="00B21078"/>
    <w:rsid w:val="00B21AD5"/>
    <w:rsid w:val="00B23545"/>
    <w:rsid w:val="00B23BBF"/>
    <w:rsid w:val="00B25F26"/>
    <w:rsid w:val="00B26C16"/>
    <w:rsid w:val="00B3192D"/>
    <w:rsid w:val="00B31956"/>
    <w:rsid w:val="00B3209E"/>
    <w:rsid w:val="00B33E7A"/>
    <w:rsid w:val="00B34EFF"/>
    <w:rsid w:val="00B40736"/>
    <w:rsid w:val="00B40B16"/>
    <w:rsid w:val="00B46623"/>
    <w:rsid w:val="00B47168"/>
    <w:rsid w:val="00B536FA"/>
    <w:rsid w:val="00B5533C"/>
    <w:rsid w:val="00B67D93"/>
    <w:rsid w:val="00B70445"/>
    <w:rsid w:val="00B72C40"/>
    <w:rsid w:val="00B82D9C"/>
    <w:rsid w:val="00B8377C"/>
    <w:rsid w:val="00B87D32"/>
    <w:rsid w:val="00B91DC4"/>
    <w:rsid w:val="00B92735"/>
    <w:rsid w:val="00B93EB7"/>
    <w:rsid w:val="00B96378"/>
    <w:rsid w:val="00BA0E53"/>
    <w:rsid w:val="00BA5A81"/>
    <w:rsid w:val="00BA717B"/>
    <w:rsid w:val="00BB2104"/>
    <w:rsid w:val="00BC1460"/>
    <w:rsid w:val="00BC5D53"/>
    <w:rsid w:val="00BC6AB0"/>
    <w:rsid w:val="00BC7B62"/>
    <w:rsid w:val="00BD23BD"/>
    <w:rsid w:val="00BD23EA"/>
    <w:rsid w:val="00BD25EE"/>
    <w:rsid w:val="00BD6397"/>
    <w:rsid w:val="00BD6B5C"/>
    <w:rsid w:val="00BE21E6"/>
    <w:rsid w:val="00BE3BD0"/>
    <w:rsid w:val="00BE7742"/>
    <w:rsid w:val="00BF2990"/>
    <w:rsid w:val="00BF7EC7"/>
    <w:rsid w:val="00C02D45"/>
    <w:rsid w:val="00C04866"/>
    <w:rsid w:val="00C04F7A"/>
    <w:rsid w:val="00C05D48"/>
    <w:rsid w:val="00C06D20"/>
    <w:rsid w:val="00C06D97"/>
    <w:rsid w:val="00C0742E"/>
    <w:rsid w:val="00C07759"/>
    <w:rsid w:val="00C07A07"/>
    <w:rsid w:val="00C1160D"/>
    <w:rsid w:val="00C15625"/>
    <w:rsid w:val="00C21AB6"/>
    <w:rsid w:val="00C23265"/>
    <w:rsid w:val="00C26218"/>
    <w:rsid w:val="00C27084"/>
    <w:rsid w:val="00C47E7C"/>
    <w:rsid w:val="00C52282"/>
    <w:rsid w:val="00C548EC"/>
    <w:rsid w:val="00C5510A"/>
    <w:rsid w:val="00C6098B"/>
    <w:rsid w:val="00C62097"/>
    <w:rsid w:val="00C6706A"/>
    <w:rsid w:val="00C70780"/>
    <w:rsid w:val="00C7186D"/>
    <w:rsid w:val="00C737B4"/>
    <w:rsid w:val="00C76197"/>
    <w:rsid w:val="00C766FC"/>
    <w:rsid w:val="00C83D17"/>
    <w:rsid w:val="00C8554B"/>
    <w:rsid w:val="00C87E9A"/>
    <w:rsid w:val="00C9055F"/>
    <w:rsid w:val="00C922F2"/>
    <w:rsid w:val="00C92BC7"/>
    <w:rsid w:val="00C93B74"/>
    <w:rsid w:val="00C93D69"/>
    <w:rsid w:val="00C94A54"/>
    <w:rsid w:val="00CA6F34"/>
    <w:rsid w:val="00CB4F4C"/>
    <w:rsid w:val="00CC1D97"/>
    <w:rsid w:val="00CC41D0"/>
    <w:rsid w:val="00CC46C5"/>
    <w:rsid w:val="00CC4C01"/>
    <w:rsid w:val="00CC5FDA"/>
    <w:rsid w:val="00CD111F"/>
    <w:rsid w:val="00CD2032"/>
    <w:rsid w:val="00CD3A9A"/>
    <w:rsid w:val="00CD6BAC"/>
    <w:rsid w:val="00CE0AE9"/>
    <w:rsid w:val="00CE706F"/>
    <w:rsid w:val="00CF1467"/>
    <w:rsid w:val="00CF432D"/>
    <w:rsid w:val="00D01EEC"/>
    <w:rsid w:val="00D11B7A"/>
    <w:rsid w:val="00D12E0D"/>
    <w:rsid w:val="00D13C45"/>
    <w:rsid w:val="00D1550C"/>
    <w:rsid w:val="00D17605"/>
    <w:rsid w:val="00D2013B"/>
    <w:rsid w:val="00D2178A"/>
    <w:rsid w:val="00D231DB"/>
    <w:rsid w:val="00D255B0"/>
    <w:rsid w:val="00D33C50"/>
    <w:rsid w:val="00D348D6"/>
    <w:rsid w:val="00D42FA3"/>
    <w:rsid w:val="00D44301"/>
    <w:rsid w:val="00D64230"/>
    <w:rsid w:val="00D644A6"/>
    <w:rsid w:val="00D665F5"/>
    <w:rsid w:val="00D67555"/>
    <w:rsid w:val="00D67CD7"/>
    <w:rsid w:val="00D67ED9"/>
    <w:rsid w:val="00D7428D"/>
    <w:rsid w:val="00D75C0B"/>
    <w:rsid w:val="00D85110"/>
    <w:rsid w:val="00D86DF4"/>
    <w:rsid w:val="00D8710E"/>
    <w:rsid w:val="00D94BB4"/>
    <w:rsid w:val="00DA4C81"/>
    <w:rsid w:val="00DA4CA7"/>
    <w:rsid w:val="00DA5598"/>
    <w:rsid w:val="00DB0AB3"/>
    <w:rsid w:val="00DB3ADA"/>
    <w:rsid w:val="00DB4FED"/>
    <w:rsid w:val="00DB5E08"/>
    <w:rsid w:val="00DB607B"/>
    <w:rsid w:val="00DB7750"/>
    <w:rsid w:val="00DB7E69"/>
    <w:rsid w:val="00DC681B"/>
    <w:rsid w:val="00DD1C59"/>
    <w:rsid w:val="00DD1EE7"/>
    <w:rsid w:val="00DD2D69"/>
    <w:rsid w:val="00DD351D"/>
    <w:rsid w:val="00DD380D"/>
    <w:rsid w:val="00DD4B63"/>
    <w:rsid w:val="00DD5A18"/>
    <w:rsid w:val="00DD6BAA"/>
    <w:rsid w:val="00DE3C9C"/>
    <w:rsid w:val="00DE4234"/>
    <w:rsid w:val="00DE4770"/>
    <w:rsid w:val="00DE6122"/>
    <w:rsid w:val="00DE772E"/>
    <w:rsid w:val="00DF1693"/>
    <w:rsid w:val="00DF1CF0"/>
    <w:rsid w:val="00DF618C"/>
    <w:rsid w:val="00DF77E1"/>
    <w:rsid w:val="00E002B8"/>
    <w:rsid w:val="00E05FB1"/>
    <w:rsid w:val="00E10ED9"/>
    <w:rsid w:val="00E13085"/>
    <w:rsid w:val="00E144C7"/>
    <w:rsid w:val="00E17338"/>
    <w:rsid w:val="00E229A8"/>
    <w:rsid w:val="00E323E4"/>
    <w:rsid w:val="00E34CA5"/>
    <w:rsid w:val="00E35BEB"/>
    <w:rsid w:val="00E37D0F"/>
    <w:rsid w:val="00E44439"/>
    <w:rsid w:val="00E44DEA"/>
    <w:rsid w:val="00E45C86"/>
    <w:rsid w:val="00E478C2"/>
    <w:rsid w:val="00E50EE2"/>
    <w:rsid w:val="00E51A54"/>
    <w:rsid w:val="00E54FE6"/>
    <w:rsid w:val="00E57BFB"/>
    <w:rsid w:val="00E57F70"/>
    <w:rsid w:val="00E60CD2"/>
    <w:rsid w:val="00E636FC"/>
    <w:rsid w:val="00E6411C"/>
    <w:rsid w:val="00E6514B"/>
    <w:rsid w:val="00E66C4B"/>
    <w:rsid w:val="00E710F3"/>
    <w:rsid w:val="00E74651"/>
    <w:rsid w:val="00E80F02"/>
    <w:rsid w:val="00E85D29"/>
    <w:rsid w:val="00E867A0"/>
    <w:rsid w:val="00E872CD"/>
    <w:rsid w:val="00E91378"/>
    <w:rsid w:val="00E92EB2"/>
    <w:rsid w:val="00E9457F"/>
    <w:rsid w:val="00E969E3"/>
    <w:rsid w:val="00E9703A"/>
    <w:rsid w:val="00E9777F"/>
    <w:rsid w:val="00E9786B"/>
    <w:rsid w:val="00E97E8E"/>
    <w:rsid w:val="00EA0B7B"/>
    <w:rsid w:val="00EA4187"/>
    <w:rsid w:val="00EA62BE"/>
    <w:rsid w:val="00EB0038"/>
    <w:rsid w:val="00EB4B05"/>
    <w:rsid w:val="00EB5049"/>
    <w:rsid w:val="00EC64C9"/>
    <w:rsid w:val="00EC710D"/>
    <w:rsid w:val="00ED562B"/>
    <w:rsid w:val="00ED7D35"/>
    <w:rsid w:val="00EE10DF"/>
    <w:rsid w:val="00EE5963"/>
    <w:rsid w:val="00EF1677"/>
    <w:rsid w:val="00EF170D"/>
    <w:rsid w:val="00EF7D6F"/>
    <w:rsid w:val="00F00B05"/>
    <w:rsid w:val="00F044F8"/>
    <w:rsid w:val="00F04B36"/>
    <w:rsid w:val="00F10B6D"/>
    <w:rsid w:val="00F128EE"/>
    <w:rsid w:val="00F1511B"/>
    <w:rsid w:val="00F167F4"/>
    <w:rsid w:val="00F17CC1"/>
    <w:rsid w:val="00F24677"/>
    <w:rsid w:val="00F2736B"/>
    <w:rsid w:val="00F32E1A"/>
    <w:rsid w:val="00F41C4C"/>
    <w:rsid w:val="00F41ECB"/>
    <w:rsid w:val="00F438D8"/>
    <w:rsid w:val="00F43AFC"/>
    <w:rsid w:val="00F4481F"/>
    <w:rsid w:val="00F51270"/>
    <w:rsid w:val="00F528A0"/>
    <w:rsid w:val="00F542C9"/>
    <w:rsid w:val="00F54348"/>
    <w:rsid w:val="00F5572F"/>
    <w:rsid w:val="00F561A7"/>
    <w:rsid w:val="00F57581"/>
    <w:rsid w:val="00F6143F"/>
    <w:rsid w:val="00F64BA7"/>
    <w:rsid w:val="00F64D93"/>
    <w:rsid w:val="00F6533D"/>
    <w:rsid w:val="00F6624B"/>
    <w:rsid w:val="00F67110"/>
    <w:rsid w:val="00F70CC3"/>
    <w:rsid w:val="00F70F4E"/>
    <w:rsid w:val="00F76382"/>
    <w:rsid w:val="00F770C1"/>
    <w:rsid w:val="00F77138"/>
    <w:rsid w:val="00F858B8"/>
    <w:rsid w:val="00F91F52"/>
    <w:rsid w:val="00F92DA8"/>
    <w:rsid w:val="00FA0D42"/>
    <w:rsid w:val="00FA38B2"/>
    <w:rsid w:val="00FA4B61"/>
    <w:rsid w:val="00FB5C72"/>
    <w:rsid w:val="00FD43BC"/>
    <w:rsid w:val="00FD4547"/>
    <w:rsid w:val="00FD653E"/>
    <w:rsid w:val="00FE1843"/>
    <w:rsid w:val="00FF2639"/>
    <w:rsid w:val="00FF6269"/>
    <w:rsid w:val="00FF6641"/>
    <w:rsid w:val="00FF7D4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273EDC6"/>
  <w15:chartTrackingRefBased/>
  <w15:docId w15:val="{D01ADCE3-9502-48F2-BD40-82E72A3B1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B73D1"/>
    <w:rPr>
      <w:rFonts w:ascii="Arial" w:hAnsi="Arial" w:cs="Arial"/>
      <w:sz w:val="22"/>
      <w:szCs w:val="24"/>
    </w:rPr>
  </w:style>
  <w:style w:type="paragraph" w:styleId="berschrift1">
    <w:name w:val="heading 1"/>
    <w:basedOn w:val="01Standard"/>
    <w:next w:val="berschrift2"/>
    <w:qFormat/>
    <w:rsid w:val="00002651"/>
    <w:pPr>
      <w:keepNext/>
      <w:tabs>
        <w:tab w:val="left" w:pos="1134"/>
      </w:tabs>
      <w:spacing w:before="240" w:after="60"/>
      <w:outlineLvl w:val="0"/>
    </w:pPr>
    <w:rPr>
      <w:rFonts w:cs="Arial"/>
      <w:b/>
      <w:bCs/>
      <w:sz w:val="28"/>
      <w:szCs w:val="28"/>
    </w:rPr>
  </w:style>
  <w:style w:type="paragraph" w:styleId="berschrift2">
    <w:name w:val="heading 2"/>
    <w:basedOn w:val="01Standard"/>
    <w:next w:val="berschrift3"/>
    <w:qFormat/>
    <w:rsid w:val="00002651"/>
    <w:pPr>
      <w:keepNext/>
      <w:numPr>
        <w:ilvl w:val="1"/>
        <w:numId w:val="11"/>
      </w:numPr>
      <w:tabs>
        <w:tab w:val="clear" w:pos="851"/>
        <w:tab w:val="left" w:pos="1134"/>
      </w:tabs>
      <w:spacing w:before="240" w:after="60"/>
      <w:ind w:left="1134" w:hanging="1134"/>
      <w:outlineLvl w:val="1"/>
    </w:pPr>
    <w:rPr>
      <w:rFonts w:cs="Arial"/>
      <w:b/>
      <w:bCs/>
      <w:iCs/>
      <w:sz w:val="26"/>
      <w:szCs w:val="28"/>
    </w:rPr>
  </w:style>
  <w:style w:type="paragraph" w:styleId="berschrift3">
    <w:name w:val="heading 3"/>
    <w:basedOn w:val="01Standard"/>
    <w:next w:val="berschrift4"/>
    <w:qFormat/>
    <w:rsid w:val="00002651"/>
    <w:pPr>
      <w:keepNext/>
      <w:numPr>
        <w:ilvl w:val="2"/>
        <w:numId w:val="11"/>
      </w:numPr>
      <w:tabs>
        <w:tab w:val="clear" w:pos="851"/>
        <w:tab w:val="left" w:pos="1134"/>
      </w:tabs>
      <w:spacing w:before="240" w:after="60"/>
      <w:ind w:left="1134" w:hanging="1134"/>
      <w:outlineLvl w:val="2"/>
    </w:pPr>
    <w:rPr>
      <w:rFonts w:cs="Arial"/>
      <w:b/>
      <w:bCs/>
      <w:sz w:val="24"/>
      <w:szCs w:val="26"/>
    </w:rPr>
  </w:style>
  <w:style w:type="paragraph" w:styleId="berschrift4">
    <w:name w:val="heading 4"/>
    <w:basedOn w:val="01Standard"/>
    <w:next w:val="01Standard"/>
    <w:link w:val="berschrift4Zchn"/>
    <w:qFormat/>
    <w:rsid w:val="00002651"/>
    <w:pPr>
      <w:keepNext/>
      <w:numPr>
        <w:ilvl w:val="3"/>
        <w:numId w:val="35"/>
      </w:numPr>
      <w:tabs>
        <w:tab w:val="clear" w:pos="851"/>
        <w:tab w:val="left" w:pos="1134"/>
      </w:tabs>
      <w:spacing w:before="60" w:after="60"/>
      <w:ind w:left="1134" w:hanging="1134"/>
      <w:outlineLvl w:val="3"/>
    </w:pPr>
    <w:rPr>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01Standard"/>
    <w:rsid w:val="00144BFB"/>
  </w:style>
  <w:style w:type="paragraph" w:styleId="Verzeichnis2">
    <w:name w:val="toc 2"/>
    <w:basedOn w:val="Standard"/>
    <w:next w:val="Standard"/>
    <w:autoRedefine/>
    <w:semiHidden/>
    <w:rsid w:val="009B2BF9"/>
    <w:pPr>
      <w:tabs>
        <w:tab w:val="left" w:pos="1134"/>
        <w:tab w:val="right" w:pos="9628"/>
      </w:tabs>
    </w:pPr>
  </w:style>
  <w:style w:type="paragraph" w:styleId="Verzeichnis1">
    <w:name w:val="toc 1"/>
    <w:basedOn w:val="Standard"/>
    <w:next w:val="Standard"/>
    <w:autoRedefine/>
    <w:semiHidden/>
    <w:rsid w:val="009B2BF9"/>
    <w:pPr>
      <w:pBdr>
        <w:bottom w:val="single" w:sz="4" w:space="1" w:color="auto"/>
      </w:pBdr>
      <w:tabs>
        <w:tab w:val="left" w:pos="1134"/>
        <w:tab w:val="right" w:pos="9628"/>
      </w:tabs>
    </w:pPr>
    <w:rPr>
      <w:b/>
    </w:rPr>
  </w:style>
  <w:style w:type="paragraph" w:styleId="Verzeichnis3">
    <w:name w:val="toc 3"/>
    <w:basedOn w:val="Standard"/>
    <w:next w:val="Standard"/>
    <w:autoRedefine/>
    <w:semiHidden/>
    <w:rsid w:val="009B2BF9"/>
    <w:pPr>
      <w:tabs>
        <w:tab w:val="left" w:pos="1134"/>
        <w:tab w:val="right" w:pos="9628"/>
      </w:tabs>
    </w:pPr>
  </w:style>
  <w:style w:type="paragraph" w:customStyle="1" w:styleId="08MMHeadline">
    <w:name w:val="08_MM_Headline"/>
    <w:basedOn w:val="01Standard"/>
    <w:next w:val="01Standard"/>
    <w:rsid w:val="00002651"/>
    <w:rPr>
      <w:rFonts w:ascii="Arial Black" w:hAnsi="Arial Black"/>
      <w:sz w:val="33"/>
      <w:szCs w:val="33"/>
    </w:rPr>
  </w:style>
  <w:style w:type="paragraph" w:customStyle="1" w:styleId="04Small">
    <w:name w:val="04_Small"/>
    <w:rsid w:val="008F3B53"/>
    <w:pPr>
      <w:spacing w:line="170" w:lineRule="exact"/>
    </w:pPr>
    <w:rPr>
      <w:rFonts w:ascii="Arial" w:hAnsi="Arial"/>
      <w:sz w:val="14"/>
      <w:szCs w:val="24"/>
    </w:rPr>
  </w:style>
  <w:style w:type="paragraph" w:customStyle="1" w:styleId="17TOCStandard">
    <w:name w:val="17_TOC_Standard"/>
    <w:basedOn w:val="01Standard"/>
    <w:rsid w:val="006060AC"/>
    <w:pPr>
      <w:tabs>
        <w:tab w:val="left" w:pos="1134"/>
        <w:tab w:val="right" w:pos="9628"/>
      </w:tabs>
    </w:pPr>
  </w:style>
  <w:style w:type="paragraph" w:customStyle="1" w:styleId="18TOCbold">
    <w:name w:val="18_TOC_bold"/>
    <w:basedOn w:val="01Standard"/>
    <w:rsid w:val="00002651"/>
    <w:pPr>
      <w:pBdr>
        <w:bottom w:val="single" w:sz="4" w:space="1" w:color="auto"/>
      </w:pBdr>
      <w:tabs>
        <w:tab w:val="left" w:pos="1134"/>
        <w:tab w:val="right" w:pos="9628"/>
      </w:tabs>
    </w:pPr>
    <w:rPr>
      <w:b/>
    </w:rPr>
  </w:style>
  <w:style w:type="paragraph" w:customStyle="1" w:styleId="07Mini">
    <w:name w:val="07_Mini"/>
    <w:rsid w:val="00CC41D0"/>
    <w:rPr>
      <w:rFonts w:ascii="Arial" w:hAnsi="Arial"/>
      <w:sz w:val="10"/>
      <w:szCs w:val="24"/>
    </w:rPr>
  </w:style>
  <w:style w:type="paragraph" w:styleId="Kopfzeile">
    <w:name w:val="header"/>
    <w:basedOn w:val="01Standard"/>
    <w:link w:val="KopfzeileZchn"/>
    <w:rsid w:val="00D17605"/>
    <w:pPr>
      <w:tabs>
        <w:tab w:val="center" w:pos="4536"/>
        <w:tab w:val="right" w:pos="9072"/>
      </w:tabs>
    </w:pPr>
  </w:style>
  <w:style w:type="paragraph" w:customStyle="1" w:styleId="01Standard">
    <w:name w:val="01_Standard"/>
    <w:link w:val="01StandardZchn"/>
    <w:rsid w:val="00A62A12"/>
    <w:pPr>
      <w:spacing w:line="280" w:lineRule="exact"/>
    </w:pPr>
    <w:rPr>
      <w:rFonts w:ascii="Arial" w:hAnsi="Arial"/>
      <w:sz w:val="22"/>
      <w:szCs w:val="24"/>
    </w:rPr>
  </w:style>
  <w:style w:type="paragraph" w:customStyle="1" w:styleId="02Standardbold">
    <w:name w:val="02_Standard_bold"/>
    <w:basedOn w:val="01Standard"/>
    <w:link w:val="02StandardboldZchn"/>
    <w:rsid w:val="008F3B53"/>
    <w:rPr>
      <w:b/>
    </w:rPr>
  </w:style>
  <w:style w:type="paragraph" w:customStyle="1" w:styleId="03Standarditalic">
    <w:name w:val="03_Standard_italic"/>
    <w:basedOn w:val="01Standard"/>
    <w:rsid w:val="008F3B53"/>
    <w:rPr>
      <w:i/>
    </w:rPr>
  </w:style>
  <w:style w:type="paragraph" w:customStyle="1" w:styleId="05Smallbold">
    <w:name w:val="05_Small_bold"/>
    <w:basedOn w:val="04Small"/>
    <w:rsid w:val="008F3B53"/>
    <w:rPr>
      <w:b/>
    </w:rPr>
  </w:style>
  <w:style w:type="paragraph" w:customStyle="1" w:styleId="06Smallunderline">
    <w:name w:val="06_Small_underline"/>
    <w:basedOn w:val="04Small"/>
    <w:rsid w:val="00D665F5"/>
    <w:pPr>
      <w:pBdr>
        <w:bottom w:val="single" w:sz="4" w:space="3" w:color="auto"/>
      </w:pBdr>
    </w:pPr>
  </w:style>
  <w:style w:type="paragraph" w:styleId="Verzeichnis4">
    <w:name w:val="toc 4"/>
    <w:basedOn w:val="Standard"/>
    <w:next w:val="Standard"/>
    <w:autoRedefine/>
    <w:semiHidden/>
    <w:rsid w:val="009B2BF9"/>
    <w:pPr>
      <w:tabs>
        <w:tab w:val="left" w:pos="1134"/>
        <w:tab w:val="right" w:pos="9628"/>
      </w:tabs>
    </w:pPr>
  </w:style>
  <w:style w:type="character" w:styleId="Hyperlink">
    <w:name w:val="Hyperlink"/>
    <w:rsid w:val="009C0F95"/>
    <w:rPr>
      <w:rFonts w:ascii="Arial" w:hAnsi="Arial"/>
      <w:color w:val="0000FF"/>
      <w:sz w:val="22"/>
      <w:u w:val="single"/>
    </w:rPr>
  </w:style>
  <w:style w:type="paragraph" w:styleId="Index1">
    <w:name w:val="index 1"/>
    <w:basedOn w:val="Standard"/>
    <w:next w:val="Standard"/>
    <w:autoRedefine/>
    <w:semiHidden/>
    <w:rsid w:val="007D70D4"/>
    <w:pPr>
      <w:ind w:left="340" w:hanging="340"/>
    </w:pPr>
  </w:style>
  <w:style w:type="paragraph" w:styleId="Index2">
    <w:name w:val="index 2"/>
    <w:basedOn w:val="Standard"/>
    <w:next w:val="Standard"/>
    <w:autoRedefine/>
    <w:semiHidden/>
    <w:rsid w:val="007D70D4"/>
    <w:pPr>
      <w:ind w:left="680" w:hanging="340"/>
    </w:pPr>
  </w:style>
  <w:style w:type="paragraph" w:styleId="Index3">
    <w:name w:val="index 3"/>
    <w:basedOn w:val="Standard"/>
    <w:next w:val="Standard"/>
    <w:autoRedefine/>
    <w:semiHidden/>
    <w:rsid w:val="007D70D4"/>
    <w:pPr>
      <w:ind w:left="680" w:hanging="340"/>
    </w:pPr>
  </w:style>
  <w:style w:type="paragraph" w:styleId="Index4">
    <w:name w:val="index 4"/>
    <w:basedOn w:val="Standard"/>
    <w:next w:val="Standard"/>
    <w:autoRedefine/>
    <w:semiHidden/>
    <w:rsid w:val="007D70D4"/>
    <w:pPr>
      <w:ind w:left="680" w:hanging="340"/>
    </w:pPr>
  </w:style>
  <w:style w:type="paragraph" w:styleId="Index5">
    <w:name w:val="index 5"/>
    <w:basedOn w:val="Standard"/>
    <w:next w:val="Standard"/>
    <w:autoRedefine/>
    <w:semiHidden/>
    <w:rsid w:val="007D70D4"/>
    <w:pPr>
      <w:ind w:left="680" w:hanging="340"/>
    </w:pPr>
  </w:style>
  <w:style w:type="paragraph" w:styleId="Index6">
    <w:name w:val="index 6"/>
    <w:basedOn w:val="Standard"/>
    <w:next w:val="Standard"/>
    <w:autoRedefine/>
    <w:semiHidden/>
    <w:rsid w:val="007D70D4"/>
    <w:pPr>
      <w:ind w:left="680" w:hanging="340"/>
    </w:pPr>
  </w:style>
  <w:style w:type="paragraph" w:styleId="Index7">
    <w:name w:val="index 7"/>
    <w:basedOn w:val="Standard"/>
    <w:next w:val="Standard"/>
    <w:autoRedefine/>
    <w:semiHidden/>
    <w:rsid w:val="007D70D4"/>
    <w:pPr>
      <w:ind w:left="680" w:hanging="340"/>
    </w:pPr>
  </w:style>
  <w:style w:type="paragraph" w:styleId="Index8">
    <w:name w:val="index 8"/>
    <w:basedOn w:val="Standard"/>
    <w:next w:val="Standard"/>
    <w:autoRedefine/>
    <w:semiHidden/>
    <w:rsid w:val="007D70D4"/>
    <w:pPr>
      <w:ind w:left="680" w:hanging="340"/>
    </w:pPr>
  </w:style>
  <w:style w:type="paragraph" w:styleId="Index9">
    <w:name w:val="index 9"/>
    <w:basedOn w:val="Standard"/>
    <w:next w:val="Standard"/>
    <w:autoRedefine/>
    <w:semiHidden/>
    <w:rsid w:val="007D70D4"/>
    <w:pPr>
      <w:ind w:left="680" w:hanging="340"/>
    </w:pPr>
  </w:style>
  <w:style w:type="paragraph" w:styleId="Listennummer">
    <w:name w:val="List Number"/>
    <w:basedOn w:val="01Standard"/>
    <w:rsid w:val="009C0F95"/>
    <w:pPr>
      <w:numPr>
        <w:numId w:val="30"/>
      </w:numPr>
    </w:pPr>
  </w:style>
  <w:style w:type="paragraph" w:styleId="Fuzeile">
    <w:name w:val="footer"/>
    <w:basedOn w:val="04Small"/>
    <w:next w:val="04Small"/>
    <w:rsid w:val="00D17605"/>
    <w:pPr>
      <w:tabs>
        <w:tab w:val="left" w:pos="2693"/>
        <w:tab w:val="left" w:pos="5387"/>
      </w:tabs>
    </w:pPr>
  </w:style>
  <w:style w:type="paragraph" w:customStyle="1" w:styleId="13Standardpoint">
    <w:name w:val="13_Standard_point"/>
    <w:basedOn w:val="Aufzhlungszeichen"/>
    <w:rsid w:val="007336C0"/>
    <w:pPr>
      <w:numPr>
        <w:numId w:val="25"/>
      </w:numPr>
    </w:pPr>
  </w:style>
  <w:style w:type="paragraph" w:customStyle="1" w:styleId="14Standardnumber">
    <w:name w:val="14_Standard_number"/>
    <w:basedOn w:val="Listennummer"/>
    <w:rsid w:val="00E144C7"/>
  </w:style>
  <w:style w:type="paragraph" w:styleId="Indexberschrift">
    <w:name w:val="index heading"/>
    <w:basedOn w:val="Standard"/>
    <w:next w:val="Index1"/>
    <w:semiHidden/>
    <w:rsid w:val="002F7901"/>
    <w:rPr>
      <w:b/>
      <w:bCs/>
    </w:rPr>
  </w:style>
  <w:style w:type="paragraph" w:customStyle="1" w:styleId="16Standardalignend">
    <w:name w:val="16_Standard_alignend"/>
    <w:basedOn w:val="01Standard"/>
    <w:rsid w:val="00847E32"/>
    <w:pPr>
      <w:ind w:left="340"/>
    </w:pPr>
  </w:style>
  <w:style w:type="paragraph" w:customStyle="1" w:styleId="15Standardnumberbold">
    <w:name w:val="15_Standard_number_bold"/>
    <w:basedOn w:val="01Standard"/>
    <w:rsid w:val="00847E32"/>
    <w:pPr>
      <w:numPr>
        <w:numId w:val="39"/>
      </w:numPr>
    </w:pPr>
    <w:rPr>
      <w:b/>
    </w:rPr>
  </w:style>
  <w:style w:type="paragraph" w:customStyle="1" w:styleId="09MMTitle1">
    <w:name w:val="09_MM_Title_1"/>
    <w:basedOn w:val="berschrift1"/>
    <w:next w:val="01Standard"/>
    <w:rsid w:val="00625591"/>
    <w:pPr>
      <w:numPr>
        <w:numId w:val="43"/>
      </w:numPr>
    </w:pPr>
    <w:rPr>
      <w:rFonts w:ascii="Arial Black" w:hAnsi="Arial Black"/>
      <w:b w:val="0"/>
    </w:rPr>
  </w:style>
  <w:style w:type="paragraph" w:customStyle="1" w:styleId="10MMTitle2">
    <w:name w:val="10_MM_Title_2"/>
    <w:basedOn w:val="berschrift2"/>
    <w:next w:val="01Standard"/>
    <w:rsid w:val="00625591"/>
    <w:pPr>
      <w:numPr>
        <w:numId w:val="43"/>
      </w:numPr>
    </w:pPr>
    <w:rPr>
      <w:rFonts w:ascii="Arial Black" w:hAnsi="Arial Black"/>
      <w:b w:val="0"/>
    </w:rPr>
  </w:style>
  <w:style w:type="paragraph" w:customStyle="1" w:styleId="11MMTitle3">
    <w:name w:val="11_MM_Title_3"/>
    <w:basedOn w:val="berschrift3"/>
    <w:next w:val="01Standard"/>
    <w:rsid w:val="00625591"/>
    <w:pPr>
      <w:numPr>
        <w:numId w:val="43"/>
      </w:numPr>
    </w:pPr>
    <w:rPr>
      <w:rFonts w:ascii="Arial Black" w:hAnsi="Arial Black"/>
      <w:b w:val="0"/>
    </w:rPr>
  </w:style>
  <w:style w:type="paragraph" w:customStyle="1" w:styleId="12MMTitle4">
    <w:name w:val="12_MM_Title_4"/>
    <w:basedOn w:val="berschrift4"/>
    <w:next w:val="01Standard"/>
    <w:rsid w:val="00625591"/>
    <w:pPr>
      <w:numPr>
        <w:numId w:val="43"/>
      </w:numPr>
    </w:pPr>
    <w:rPr>
      <w:rFonts w:ascii="Arial Black" w:hAnsi="Arial Black"/>
      <w:b w:val="0"/>
    </w:rPr>
  </w:style>
  <w:style w:type="paragraph" w:styleId="Sprechblasentext">
    <w:name w:val="Balloon Text"/>
    <w:basedOn w:val="Standard"/>
    <w:semiHidden/>
    <w:rsid w:val="00184E2D"/>
    <w:rPr>
      <w:rFonts w:ascii="Tahoma" w:hAnsi="Tahoma" w:cs="Tahoma"/>
      <w:sz w:val="16"/>
      <w:szCs w:val="16"/>
    </w:rPr>
  </w:style>
  <w:style w:type="table" w:styleId="Tabellenraster">
    <w:name w:val="Table Grid"/>
    <w:basedOn w:val="NormaleTabelle"/>
    <w:rsid w:val="002F7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60557B"/>
  </w:style>
  <w:style w:type="character" w:customStyle="1" w:styleId="01StandardZchn">
    <w:name w:val="01_Standard Zchn"/>
    <w:link w:val="01Standard"/>
    <w:rsid w:val="002908F3"/>
    <w:rPr>
      <w:rFonts w:ascii="Arial" w:hAnsi="Arial"/>
      <w:sz w:val="22"/>
      <w:szCs w:val="24"/>
      <w:lang w:val="de-CH" w:eastAsia="de-CH" w:bidi="ar-SA"/>
    </w:rPr>
  </w:style>
  <w:style w:type="paragraph" w:styleId="StandardWeb">
    <w:name w:val="Normal (Web)"/>
    <w:basedOn w:val="Standard"/>
    <w:uiPriority w:val="99"/>
    <w:rsid w:val="002B73D1"/>
    <w:pPr>
      <w:spacing w:before="100" w:beforeAutospacing="1" w:after="100" w:afterAutospacing="1"/>
    </w:pPr>
    <w:rPr>
      <w:rFonts w:ascii="Times New Roman" w:hAnsi="Times New Roman" w:cs="Times New Roman"/>
      <w:sz w:val="24"/>
    </w:rPr>
  </w:style>
  <w:style w:type="character" w:customStyle="1" w:styleId="KopfzeileZchn">
    <w:name w:val="Kopfzeile Zchn"/>
    <w:link w:val="Kopfzeile"/>
    <w:locked/>
    <w:rsid w:val="00E57BFB"/>
    <w:rPr>
      <w:rFonts w:ascii="Arial" w:hAnsi="Arial"/>
      <w:sz w:val="22"/>
      <w:szCs w:val="24"/>
      <w:lang w:val="de-CH" w:eastAsia="de-CH" w:bidi="ar-SA"/>
    </w:rPr>
  </w:style>
  <w:style w:type="character" w:customStyle="1" w:styleId="02StandardboldZchn">
    <w:name w:val="02_Standard_bold Zchn"/>
    <w:link w:val="02Standardbold"/>
    <w:rsid w:val="008C7AC4"/>
    <w:rPr>
      <w:rFonts w:ascii="Arial" w:hAnsi="Arial"/>
      <w:b/>
      <w:sz w:val="22"/>
      <w:szCs w:val="24"/>
    </w:rPr>
  </w:style>
  <w:style w:type="character" w:styleId="Kommentarzeichen">
    <w:name w:val="annotation reference"/>
    <w:rsid w:val="00FA38B2"/>
    <w:rPr>
      <w:sz w:val="16"/>
      <w:szCs w:val="16"/>
    </w:rPr>
  </w:style>
  <w:style w:type="paragraph" w:styleId="Kommentartext">
    <w:name w:val="annotation text"/>
    <w:basedOn w:val="Standard"/>
    <w:link w:val="KommentartextZchn"/>
    <w:rsid w:val="00FA38B2"/>
    <w:rPr>
      <w:sz w:val="20"/>
      <w:szCs w:val="20"/>
    </w:rPr>
  </w:style>
  <w:style w:type="character" w:customStyle="1" w:styleId="KommentartextZchn">
    <w:name w:val="Kommentartext Zchn"/>
    <w:link w:val="Kommentartext"/>
    <w:rsid w:val="00FA38B2"/>
    <w:rPr>
      <w:rFonts w:ascii="Arial" w:hAnsi="Arial" w:cs="Arial"/>
    </w:rPr>
  </w:style>
  <w:style w:type="paragraph" w:styleId="Kommentarthema">
    <w:name w:val="annotation subject"/>
    <w:basedOn w:val="Kommentartext"/>
    <w:next w:val="Kommentartext"/>
    <w:link w:val="KommentarthemaZchn"/>
    <w:rsid w:val="00FA38B2"/>
    <w:rPr>
      <w:b/>
      <w:bCs/>
    </w:rPr>
  </w:style>
  <w:style w:type="character" w:customStyle="1" w:styleId="KommentarthemaZchn">
    <w:name w:val="Kommentarthema Zchn"/>
    <w:link w:val="Kommentarthema"/>
    <w:rsid w:val="00FA38B2"/>
    <w:rPr>
      <w:rFonts w:ascii="Arial" w:hAnsi="Arial" w:cs="Arial"/>
      <w:b/>
      <w:bCs/>
    </w:rPr>
  </w:style>
  <w:style w:type="paragraph" w:customStyle="1" w:styleId="Default">
    <w:name w:val="Default"/>
    <w:rsid w:val="00CC1D97"/>
    <w:pPr>
      <w:autoSpaceDE w:val="0"/>
      <w:autoSpaceDN w:val="0"/>
      <w:adjustRightInd w:val="0"/>
    </w:pPr>
    <w:rPr>
      <w:rFonts w:ascii="Linotype Univers 430 Regular" w:hAnsi="Linotype Univers 430 Regular" w:cs="Linotype Univers 430 Regular"/>
      <w:color w:val="000000"/>
      <w:sz w:val="24"/>
      <w:szCs w:val="24"/>
    </w:rPr>
  </w:style>
  <w:style w:type="paragraph" w:customStyle="1" w:styleId="Pa0">
    <w:name w:val="Pa0"/>
    <w:basedOn w:val="Default"/>
    <w:next w:val="Default"/>
    <w:uiPriority w:val="99"/>
    <w:rsid w:val="00CC1D97"/>
    <w:pPr>
      <w:spacing w:line="241" w:lineRule="atLeast"/>
    </w:pPr>
    <w:rPr>
      <w:rFonts w:cs="Times New Roman"/>
      <w:color w:val="auto"/>
    </w:rPr>
  </w:style>
  <w:style w:type="character" w:customStyle="1" w:styleId="A1">
    <w:name w:val="A1"/>
    <w:uiPriority w:val="99"/>
    <w:rsid w:val="00CC1D97"/>
    <w:rPr>
      <w:rFonts w:cs="Linotype Univers 430 Regular"/>
      <w:b/>
      <w:bCs/>
      <w:color w:val="000000"/>
      <w:sz w:val="28"/>
      <w:szCs w:val="28"/>
    </w:rPr>
  </w:style>
  <w:style w:type="character" w:customStyle="1" w:styleId="A0">
    <w:name w:val="A0"/>
    <w:uiPriority w:val="99"/>
    <w:rsid w:val="00CC1D97"/>
    <w:rPr>
      <w:rFonts w:cs="Linotype Univers 430 Regular"/>
      <w:color w:val="000000"/>
      <w:sz w:val="18"/>
      <w:szCs w:val="18"/>
    </w:rPr>
  </w:style>
  <w:style w:type="character" w:customStyle="1" w:styleId="berschrift4Zchn">
    <w:name w:val="Überschrift 4 Zchn"/>
    <w:link w:val="berschrift4"/>
    <w:rsid w:val="00E478C2"/>
    <w:rPr>
      <w:rFonts w:ascii="Arial" w:hAnsi="Arial"/>
      <w:b/>
      <w:bCs/>
      <w:sz w:val="22"/>
      <w:szCs w:val="28"/>
    </w:rPr>
  </w:style>
  <w:style w:type="character" w:customStyle="1" w:styleId="02StandardboldChar">
    <w:name w:val="02_Standard_bold Char"/>
    <w:rsid w:val="00E478C2"/>
    <w:rPr>
      <w:rFonts w:ascii="Arial" w:hAnsi="Arial" w:cs="Arial"/>
      <w:b/>
      <w:bCs/>
      <w:sz w:val="22"/>
      <w:szCs w:val="22"/>
      <w:lang w:val="en-GB" w:eastAsia="en-GB"/>
    </w:rPr>
  </w:style>
  <w:style w:type="paragraph" w:styleId="Textkrper">
    <w:name w:val="Body Text"/>
    <w:basedOn w:val="Standard"/>
    <w:link w:val="TextkrperZchn"/>
    <w:rsid w:val="004D4262"/>
    <w:pPr>
      <w:tabs>
        <w:tab w:val="left" w:pos="5580"/>
      </w:tabs>
    </w:pPr>
    <w:rPr>
      <w:rFonts w:ascii="Times New Roman" w:hAnsi="Times New Roman" w:cs="Times New Roman"/>
      <w:sz w:val="28"/>
      <w:lang w:eastAsia="de-DE"/>
    </w:rPr>
  </w:style>
  <w:style w:type="character" w:customStyle="1" w:styleId="TextkrperZchn">
    <w:name w:val="Textkörper Zchn"/>
    <w:link w:val="Textkrper"/>
    <w:rsid w:val="004D4262"/>
    <w:rPr>
      <w:sz w:val="28"/>
      <w:szCs w:val="24"/>
      <w:lang w:eastAsia="de-DE"/>
    </w:rPr>
  </w:style>
  <w:style w:type="paragraph" w:customStyle="1" w:styleId="xl44">
    <w:name w:val="xl44"/>
    <w:basedOn w:val="Standard"/>
    <w:rsid w:val="004D4262"/>
    <w:pPr>
      <w:overflowPunct w:val="0"/>
      <w:autoSpaceDE w:val="0"/>
      <w:autoSpaceDN w:val="0"/>
      <w:adjustRightInd w:val="0"/>
      <w:spacing w:before="100" w:after="100"/>
      <w:textAlignment w:val="baseline"/>
    </w:pPr>
    <w:rPr>
      <w:rFonts w:ascii="Times New Roman" w:hAnsi="Times New Roman" w:cs="Times New Roman"/>
      <w:b/>
      <w:sz w:val="24"/>
      <w:szCs w:val="20"/>
      <w:lang w:val="de-DE" w:eastAsia="de-DE"/>
    </w:rPr>
  </w:style>
  <w:style w:type="paragraph" w:customStyle="1" w:styleId="BodyText22">
    <w:name w:val="Body Text 22"/>
    <w:basedOn w:val="Standard"/>
    <w:rsid w:val="004D4262"/>
    <w:pPr>
      <w:overflowPunct w:val="0"/>
      <w:autoSpaceDE w:val="0"/>
      <w:autoSpaceDN w:val="0"/>
      <w:adjustRightInd w:val="0"/>
      <w:textAlignment w:val="baseline"/>
    </w:pPr>
    <w:rPr>
      <w:rFonts w:ascii="Times New Roman" w:hAnsi="Times New Roman" w:cs="Times New Roman"/>
      <w:b/>
      <w:i/>
      <w:sz w:val="24"/>
      <w:szCs w:val="20"/>
      <w:lang w:val="de-DE" w:eastAsia="de-DE"/>
    </w:rPr>
  </w:style>
  <w:style w:type="paragraph" w:styleId="Listenabsatz">
    <w:name w:val="List Paragraph"/>
    <w:basedOn w:val="Standard"/>
    <w:uiPriority w:val="34"/>
    <w:qFormat/>
    <w:rsid w:val="00E57F70"/>
    <w:pPr>
      <w:ind w:left="720"/>
    </w:pPr>
    <w:rPr>
      <w:rFonts w:ascii="Calibri" w:eastAsia="Calibri" w:hAnsi="Calibri" w:cs="Times New Roman"/>
      <w:szCs w:val="22"/>
      <w:lang w:eastAsia="en-US"/>
    </w:rPr>
  </w:style>
  <w:style w:type="character" w:styleId="BesuchterLink">
    <w:name w:val="FollowedHyperlink"/>
    <w:basedOn w:val="Absatz-Standardschriftart"/>
    <w:rsid w:val="008B37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228212">
      <w:bodyDiv w:val="1"/>
      <w:marLeft w:val="0"/>
      <w:marRight w:val="0"/>
      <w:marTop w:val="0"/>
      <w:marBottom w:val="0"/>
      <w:divBdr>
        <w:top w:val="none" w:sz="0" w:space="0" w:color="auto"/>
        <w:left w:val="none" w:sz="0" w:space="0" w:color="auto"/>
        <w:bottom w:val="none" w:sz="0" w:space="0" w:color="auto"/>
        <w:right w:val="none" w:sz="0" w:space="0" w:color="auto"/>
      </w:divBdr>
    </w:div>
    <w:div w:id="830827438">
      <w:bodyDiv w:val="1"/>
      <w:marLeft w:val="0"/>
      <w:marRight w:val="0"/>
      <w:marTop w:val="0"/>
      <w:marBottom w:val="0"/>
      <w:divBdr>
        <w:top w:val="none" w:sz="0" w:space="0" w:color="auto"/>
        <w:left w:val="none" w:sz="0" w:space="0" w:color="auto"/>
        <w:bottom w:val="none" w:sz="0" w:space="0" w:color="auto"/>
        <w:right w:val="none" w:sz="0" w:space="0" w:color="auto"/>
      </w:divBdr>
    </w:div>
    <w:div w:id="950429088">
      <w:bodyDiv w:val="1"/>
      <w:marLeft w:val="0"/>
      <w:marRight w:val="0"/>
      <w:marTop w:val="0"/>
      <w:marBottom w:val="0"/>
      <w:divBdr>
        <w:top w:val="none" w:sz="0" w:space="0" w:color="auto"/>
        <w:left w:val="none" w:sz="0" w:space="0" w:color="auto"/>
        <w:bottom w:val="none" w:sz="0" w:space="0" w:color="auto"/>
        <w:right w:val="none" w:sz="0" w:space="0" w:color="auto"/>
      </w:divBdr>
    </w:div>
    <w:div w:id="1038580702">
      <w:bodyDiv w:val="1"/>
      <w:marLeft w:val="0"/>
      <w:marRight w:val="0"/>
      <w:marTop w:val="0"/>
      <w:marBottom w:val="0"/>
      <w:divBdr>
        <w:top w:val="none" w:sz="0" w:space="0" w:color="auto"/>
        <w:left w:val="none" w:sz="0" w:space="0" w:color="auto"/>
        <w:bottom w:val="none" w:sz="0" w:space="0" w:color="auto"/>
        <w:right w:val="none" w:sz="0" w:space="0" w:color="auto"/>
      </w:divBdr>
    </w:div>
    <w:div w:id="1311445338">
      <w:bodyDiv w:val="1"/>
      <w:marLeft w:val="0"/>
      <w:marRight w:val="0"/>
      <w:marTop w:val="0"/>
      <w:marBottom w:val="0"/>
      <w:divBdr>
        <w:top w:val="none" w:sz="0" w:space="0" w:color="auto"/>
        <w:left w:val="none" w:sz="0" w:space="0" w:color="auto"/>
        <w:bottom w:val="none" w:sz="0" w:space="0" w:color="auto"/>
        <w:right w:val="none" w:sz="0" w:space="0" w:color="auto"/>
      </w:divBdr>
    </w:div>
    <w:div w:id="1753354008">
      <w:bodyDiv w:val="1"/>
      <w:marLeft w:val="0"/>
      <w:marRight w:val="0"/>
      <w:marTop w:val="0"/>
      <w:marBottom w:val="0"/>
      <w:divBdr>
        <w:top w:val="none" w:sz="0" w:space="0" w:color="auto"/>
        <w:left w:val="none" w:sz="0" w:space="0" w:color="auto"/>
        <w:bottom w:val="none" w:sz="0" w:space="0" w:color="auto"/>
        <w:right w:val="none" w:sz="0" w:space="0" w:color="auto"/>
      </w:divBdr>
    </w:div>
    <w:div w:id="1781294731">
      <w:bodyDiv w:val="1"/>
      <w:marLeft w:val="0"/>
      <w:marRight w:val="0"/>
      <w:marTop w:val="0"/>
      <w:marBottom w:val="0"/>
      <w:divBdr>
        <w:top w:val="none" w:sz="0" w:space="0" w:color="auto"/>
        <w:left w:val="none" w:sz="0" w:space="0" w:color="auto"/>
        <w:bottom w:val="none" w:sz="0" w:space="0" w:color="auto"/>
        <w:right w:val="none" w:sz="0" w:space="0" w:color="auto"/>
      </w:divBdr>
    </w:div>
    <w:div w:id="209035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FEB58-08A1-4E50-AC28-625BE7CEF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3400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Musterbrief sw</vt:lpstr>
    </vt:vector>
  </TitlesOfParts>
  <Company>Müller Martini Marketing AG</Company>
  <LinksUpToDate>false</LinksUpToDate>
  <CharactersWithSpaces>3870</CharactersWithSpaces>
  <SharedDoc>false</SharedDoc>
  <HLinks>
    <vt:vector size="12" baseType="variant">
      <vt:variant>
        <vt:i4>5963821</vt:i4>
      </vt:variant>
      <vt:variant>
        <vt:i4>3</vt:i4>
      </vt:variant>
      <vt:variant>
        <vt:i4>0</vt:i4>
      </vt:variant>
      <vt:variant>
        <vt:i4>5</vt:i4>
      </vt:variant>
      <vt:variant>
        <vt:lpwstr>http://www.mullermartini.com/desktopdefault.aspx/tabid-4/199_read-16122/</vt:lpwstr>
      </vt:variant>
      <vt:variant>
        <vt:lpwstr/>
      </vt:variant>
      <vt:variant>
        <vt:i4>5111911</vt:i4>
      </vt:variant>
      <vt:variant>
        <vt:i4>0</vt:i4>
      </vt:variant>
      <vt:variant>
        <vt:i4>0</vt:i4>
      </vt:variant>
      <vt:variant>
        <vt:i4>5</vt:i4>
      </vt:variant>
      <vt:variant>
        <vt:lpwstr>http://www.mullermartini.com/ger/desktopdefault.aspx/tabid-4/199_read-16122/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Musterbrief sw</dc:title>
  <dc:subject/>
  <dc:creator>Moor Karin</dc:creator>
  <cp:keywords/>
  <cp:lastModifiedBy>Niklas Siegrist</cp:lastModifiedBy>
  <cp:revision>2</cp:revision>
  <cp:lastPrinted>2021-03-31T12:11:00Z</cp:lastPrinted>
  <dcterms:created xsi:type="dcterms:W3CDTF">2021-04-01T12:42:00Z</dcterms:created>
  <dcterms:modified xsi:type="dcterms:W3CDTF">2021-04-01T12:42:00Z</dcterms:modified>
</cp:coreProperties>
</file>