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A80C282" w:rsidR="00DF1CF0" w:rsidRPr="00233D70" w:rsidRDefault="0067739B" w:rsidP="00D525B5">
      <w:pPr>
        <w:pStyle w:val="08MMHeadline"/>
        <w:spacing w:line="240" w:lineRule="auto"/>
        <w:rPr>
          <w:lang w:val="it-IT"/>
        </w:rPr>
      </w:pPr>
      <w:r w:rsidRPr="00233D70">
        <w:rPr>
          <w:lang w:val="it-IT"/>
        </w:rPr>
        <w:t xml:space="preserve">Media </w:t>
      </w:r>
      <w:r w:rsidR="00DF1CF0" w:rsidRPr="00233D70">
        <w:rPr>
          <w:lang w:val="it-IT"/>
        </w:rPr>
        <w:t>Information</w:t>
      </w:r>
    </w:p>
    <w:p w14:paraId="58BE714B" w14:textId="77777777" w:rsidR="00C5510A" w:rsidRPr="00233D70" w:rsidRDefault="00C5510A" w:rsidP="00D525B5">
      <w:pPr>
        <w:pStyle w:val="01Standard"/>
        <w:spacing w:line="240" w:lineRule="auto"/>
        <w:rPr>
          <w:lang w:val="it-IT"/>
        </w:rPr>
      </w:pPr>
    </w:p>
    <w:p w14:paraId="1D0D3638" w14:textId="77777777" w:rsidR="002F7532" w:rsidRPr="00233D70" w:rsidRDefault="002F7532" w:rsidP="00233D70">
      <w:pPr>
        <w:pStyle w:val="01Standard"/>
        <w:tabs>
          <w:tab w:val="left" w:pos="2310"/>
        </w:tabs>
        <w:spacing w:line="240" w:lineRule="auto"/>
      </w:pPr>
    </w:p>
    <w:p w14:paraId="1EE5D25F" w14:textId="4324E123" w:rsidR="002F7532" w:rsidRPr="00233D70" w:rsidRDefault="002F7532" w:rsidP="00D525B5">
      <w:pPr>
        <w:pStyle w:val="01Standard"/>
        <w:tabs>
          <w:tab w:val="left" w:pos="2310"/>
        </w:tabs>
        <w:spacing w:line="240" w:lineRule="auto"/>
      </w:pPr>
      <w:r w:rsidRPr="00233D70">
        <w:t>Datum</w:t>
      </w:r>
      <w:r w:rsidRPr="00233D70">
        <w:tab/>
      </w:r>
      <w:r w:rsidR="00233D70" w:rsidRPr="00233D70">
        <w:t>02.09</w:t>
      </w:r>
      <w:r w:rsidR="00A36138" w:rsidRPr="00233D70">
        <w:t>.</w:t>
      </w:r>
      <w:r w:rsidR="00B26C16" w:rsidRPr="00233D70">
        <w:t>20</w:t>
      </w:r>
      <w:r w:rsidR="00941DE5" w:rsidRPr="00233D70">
        <w:t>2</w:t>
      </w:r>
      <w:r w:rsidR="00430E33" w:rsidRPr="00233D70">
        <w:t>2</w:t>
      </w:r>
    </w:p>
    <w:p w14:paraId="71C439AF" w14:textId="7243956E" w:rsidR="00755E1A" w:rsidRPr="00233D70" w:rsidRDefault="00D01EEC" w:rsidP="00D525B5">
      <w:pPr>
        <w:pStyle w:val="01Standard"/>
        <w:tabs>
          <w:tab w:val="left" w:pos="2310"/>
        </w:tabs>
        <w:spacing w:line="240" w:lineRule="auto"/>
      </w:pPr>
      <w:r w:rsidRPr="00233D70">
        <w:t>Nr.</w:t>
      </w:r>
      <w:r w:rsidRPr="00233D70">
        <w:tab/>
      </w:r>
      <w:r w:rsidR="006254C7" w:rsidRPr="00233D70">
        <w:t>PI</w:t>
      </w:r>
      <w:r w:rsidR="001332C8" w:rsidRPr="00233D70">
        <w:t xml:space="preserve"> </w:t>
      </w:r>
      <w:r w:rsidR="00ED17B3" w:rsidRPr="00233D70">
        <w:t>23</w:t>
      </w:r>
      <w:r w:rsidR="00276947" w:rsidRPr="00233D70">
        <w:t>5</w:t>
      </w:r>
      <w:r w:rsidR="000F4FE3" w:rsidRPr="00233D70">
        <w:t>2</w:t>
      </w:r>
    </w:p>
    <w:p w14:paraId="0FE5F11A" w14:textId="12991357" w:rsidR="002F7532" w:rsidRPr="00A803F6" w:rsidRDefault="002F7532" w:rsidP="00D525B5">
      <w:pPr>
        <w:pStyle w:val="01Standard"/>
        <w:tabs>
          <w:tab w:val="left" w:pos="2310"/>
        </w:tabs>
        <w:spacing w:line="240" w:lineRule="auto"/>
      </w:pPr>
      <w:r w:rsidRPr="00A803F6">
        <w:t>Anzahl Zeichen</w:t>
      </w:r>
      <w:r w:rsidRPr="00A803F6">
        <w:tab/>
      </w:r>
      <w:r w:rsidR="00233D70">
        <w:t>2106</w:t>
      </w:r>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6A10D0" w:rsidRDefault="0060557B" w:rsidP="00D525B5">
      <w:pPr>
        <w:pStyle w:val="01Standard"/>
        <w:tabs>
          <w:tab w:val="left" w:pos="2310"/>
        </w:tabs>
        <w:spacing w:line="240" w:lineRule="auto"/>
        <w:rPr>
          <w:lang w:val="en-US"/>
        </w:rPr>
      </w:pPr>
      <w:r w:rsidRPr="00A803F6">
        <w:tab/>
      </w:r>
      <w:proofErr w:type="spellStart"/>
      <w:r w:rsidRPr="006A10D0">
        <w:rPr>
          <w:lang w:val="en-US"/>
        </w:rPr>
        <w:t>Telefon</w:t>
      </w:r>
      <w:proofErr w:type="spellEnd"/>
      <w:r w:rsidRPr="006A10D0">
        <w:rPr>
          <w:lang w:val="en-US"/>
        </w:rPr>
        <w:t xml:space="preserve"> +41 62 745 45 </w:t>
      </w:r>
      <w:r w:rsidR="000302C1" w:rsidRPr="006A10D0">
        <w:rPr>
          <w:lang w:val="en-US"/>
        </w:rPr>
        <w:t>45</w:t>
      </w:r>
    </w:p>
    <w:p w14:paraId="56910515" w14:textId="77777777" w:rsidR="0060557B" w:rsidRPr="006A10D0" w:rsidRDefault="0060557B" w:rsidP="00D525B5">
      <w:pPr>
        <w:pStyle w:val="01Standard"/>
        <w:tabs>
          <w:tab w:val="left" w:pos="2310"/>
        </w:tabs>
        <w:spacing w:line="240" w:lineRule="auto"/>
        <w:rPr>
          <w:lang w:val="en-US"/>
        </w:rPr>
      </w:pPr>
      <w:r w:rsidRPr="006A10D0">
        <w:rPr>
          <w:lang w:val="en-US"/>
        </w:rPr>
        <w:tab/>
        <w:t>info@mullermartini.com, www.mullermartini.com</w:t>
      </w:r>
    </w:p>
    <w:p w14:paraId="147CCFF2" w14:textId="77777777" w:rsidR="002F7532" w:rsidRPr="006A10D0" w:rsidRDefault="002F7532" w:rsidP="00D525B5">
      <w:pPr>
        <w:pBdr>
          <w:bottom w:val="single" w:sz="4" w:space="1" w:color="auto"/>
        </w:pBdr>
        <w:rPr>
          <w:szCs w:val="22"/>
          <w:lang w:val="en-US"/>
        </w:rPr>
      </w:pPr>
    </w:p>
    <w:p w14:paraId="13423E2D" w14:textId="77777777" w:rsidR="004E49FE" w:rsidRPr="006A10D0" w:rsidRDefault="004E49FE" w:rsidP="00D525B5">
      <w:pPr>
        <w:pStyle w:val="xl44"/>
        <w:spacing w:before="0" w:after="0"/>
        <w:rPr>
          <w:rFonts w:ascii="Arial Black" w:hAnsi="Arial Black" w:cs="Arial"/>
          <w:b w:val="0"/>
          <w:bCs/>
          <w:sz w:val="33"/>
          <w:szCs w:val="33"/>
          <w:lang w:val="en-US"/>
        </w:rPr>
      </w:pPr>
    </w:p>
    <w:p w14:paraId="70AA961C" w14:textId="7EC5CD9A" w:rsidR="00A67D25" w:rsidRPr="00A67D25" w:rsidRDefault="00A67D25" w:rsidP="00A67D25">
      <w:pPr>
        <w:rPr>
          <w:rFonts w:ascii="Arial Black" w:hAnsi="Arial Black"/>
          <w:b/>
          <w:sz w:val="33"/>
          <w:szCs w:val="33"/>
          <w:lang w:val="en-US"/>
        </w:rPr>
      </w:pPr>
      <w:r w:rsidRPr="00A67D25">
        <w:rPr>
          <w:rFonts w:ascii="Arial Black" w:hAnsi="Arial Black"/>
          <w:b/>
          <w:sz w:val="33"/>
          <w:szCs w:val="33"/>
          <w:lang w:val="en-US"/>
        </w:rPr>
        <w:t xml:space="preserve">Spectra Print </w:t>
      </w:r>
      <w:r>
        <w:rPr>
          <w:rFonts w:ascii="Arial Black" w:hAnsi="Arial Black"/>
          <w:b/>
          <w:sz w:val="33"/>
          <w:szCs w:val="33"/>
          <w:lang w:val="en-US"/>
        </w:rPr>
        <w:t>B</w:t>
      </w:r>
      <w:r w:rsidRPr="00A67D25">
        <w:rPr>
          <w:rFonts w:ascii="Arial Black" w:hAnsi="Arial Black"/>
          <w:b/>
          <w:sz w:val="33"/>
          <w:szCs w:val="33"/>
          <w:lang w:val="en-US"/>
        </w:rPr>
        <w:t xml:space="preserve">ecomes </w:t>
      </w:r>
      <w:r>
        <w:rPr>
          <w:rFonts w:ascii="Arial Black" w:hAnsi="Arial Black"/>
          <w:b/>
          <w:sz w:val="33"/>
          <w:szCs w:val="33"/>
          <w:lang w:val="en-US"/>
        </w:rPr>
        <w:t>M</w:t>
      </w:r>
      <w:r w:rsidRPr="00A67D25">
        <w:rPr>
          <w:rFonts w:ascii="Arial Black" w:hAnsi="Arial Black"/>
          <w:b/>
          <w:sz w:val="33"/>
          <w:szCs w:val="33"/>
          <w:lang w:val="en-US"/>
        </w:rPr>
        <w:t xml:space="preserve">ore </w:t>
      </w:r>
      <w:r>
        <w:rPr>
          <w:rFonts w:ascii="Arial Black" w:hAnsi="Arial Black"/>
          <w:b/>
          <w:sz w:val="33"/>
          <w:szCs w:val="33"/>
          <w:lang w:val="en-US"/>
        </w:rPr>
        <w:t>P</w:t>
      </w:r>
      <w:r w:rsidRPr="00A67D25">
        <w:rPr>
          <w:rFonts w:ascii="Arial Black" w:hAnsi="Arial Black"/>
          <w:b/>
          <w:sz w:val="33"/>
          <w:szCs w:val="33"/>
          <w:lang w:val="en-US"/>
        </w:rPr>
        <w:t xml:space="preserve">rofitable with the </w:t>
      </w:r>
      <w:proofErr w:type="spellStart"/>
      <w:r w:rsidRPr="00A67D25">
        <w:rPr>
          <w:rFonts w:ascii="Arial Black" w:hAnsi="Arial Black"/>
          <w:b/>
          <w:sz w:val="33"/>
          <w:szCs w:val="33"/>
          <w:lang w:val="en-US"/>
        </w:rPr>
        <w:t>Primera</w:t>
      </w:r>
      <w:proofErr w:type="spellEnd"/>
      <w:r w:rsidRPr="00A67D25">
        <w:rPr>
          <w:rFonts w:ascii="Arial Black" w:hAnsi="Arial Black"/>
          <w:b/>
          <w:sz w:val="33"/>
          <w:szCs w:val="33"/>
          <w:lang w:val="en-US"/>
        </w:rPr>
        <w:t xml:space="preserve"> PRO</w:t>
      </w:r>
    </w:p>
    <w:p w14:paraId="252412AC" w14:textId="77777777" w:rsidR="00A67D25" w:rsidRDefault="00A67D25" w:rsidP="00A67D25">
      <w:pPr>
        <w:rPr>
          <w:b/>
          <w:szCs w:val="22"/>
          <w:lang w:val="en-US"/>
        </w:rPr>
      </w:pPr>
    </w:p>
    <w:p w14:paraId="4B076C24" w14:textId="0DDA2E71" w:rsidR="00A67D25" w:rsidRPr="00A67D25" w:rsidRDefault="00A67D25" w:rsidP="00A67D25">
      <w:pPr>
        <w:rPr>
          <w:b/>
          <w:szCs w:val="22"/>
          <w:lang w:val="en-US"/>
        </w:rPr>
      </w:pPr>
      <w:r w:rsidRPr="00A67D25">
        <w:rPr>
          <w:b/>
          <w:szCs w:val="22"/>
          <w:lang w:val="en-US"/>
        </w:rPr>
        <w:t xml:space="preserve">To reduce make-ready times and increase productivity, </w:t>
      </w:r>
      <w:hyperlink r:id="rId8" w:history="1">
        <w:r w:rsidR="006A10D0" w:rsidRPr="006A10D0">
          <w:rPr>
            <w:rStyle w:val="Hyperlink"/>
            <w:b/>
            <w:szCs w:val="22"/>
            <w:lang w:val="en-US"/>
          </w:rPr>
          <w:t>Spectra Print</w:t>
        </w:r>
      </w:hyperlink>
      <w:r w:rsidRPr="00A67D25">
        <w:rPr>
          <w:b/>
          <w:szCs w:val="22"/>
          <w:lang w:val="en-US"/>
        </w:rPr>
        <w:t xml:space="preserve"> in Stevens Point, Wisconsin, invested in a new </w:t>
      </w:r>
      <w:hyperlink r:id="rId9" w:history="1">
        <w:proofErr w:type="spellStart"/>
        <w:r w:rsidRPr="006A10D0">
          <w:rPr>
            <w:rStyle w:val="Hyperlink"/>
            <w:b/>
            <w:szCs w:val="22"/>
            <w:lang w:val="en-US"/>
          </w:rPr>
          <w:t>Primera</w:t>
        </w:r>
        <w:proofErr w:type="spellEnd"/>
        <w:r w:rsidRPr="006A10D0">
          <w:rPr>
            <w:rStyle w:val="Hyperlink"/>
            <w:b/>
            <w:szCs w:val="22"/>
            <w:lang w:val="en-US"/>
          </w:rPr>
          <w:t xml:space="preserve"> PRO saddle </w:t>
        </w:r>
        <w:proofErr w:type="spellStart"/>
        <w:r w:rsidRPr="006A10D0">
          <w:rPr>
            <w:rStyle w:val="Hyperlink"/>
            <w:b/>
            <w:szCs w:val="22"/>
            <w:lang w:val="en-US"/>
          </w:rPr>
          <w:t>stitcher</w:t>
        </w:r>
        <w:proofErr w:type="spellEnd"/>
      </w:hyperlink>
      <w:r w:rsidR="002C750B">
        <w:rPr>
          <w:b/>
          <w:szCs w:val="22"/>
          <w:lang w:val="en-US"/>
        </w:rPr>
        <w:t xml:space="preserve"> from Muller Martini – the first North American installation of the </w:t>
      </w:r>
      <w:proofErr w:type="spellStart"/>
      <w:r w:rsidR="002C750B">
        <w:rPr>
          <w:b/>
          <w:szCs w:val="22"/>
          <w:lang w:val="en-US"/>
        </w:rPr>
        <w:t>Primera</w:t>
      </w:r>
      <w:proofErr w:type="spellEnd"/>
      <w:r w:rsidR="002C750B">
        <w:rPr>
          <w:b/>
          <w:szCs w:val="22"/>
          <w:lang w:val="en-US"/>
        </w:rPr>
        <w:t xml:space="preserve"> PRO</w:t>
      </w:r>
      <w:r w:rsidR="00F06D27">
        <w:rPr>
          <w:b/>
          <w:szCs w:val="22"/>
          <w:lang w:val="en-US"/>
        </w:rPr>
        <w:t>.</w:t>
      </w:r>
    </w:p>
    <w:p w14:paraId="76CC7F56" w14:textId="77777777" w:rsidR="00A67D25" w:rsidRPr="00A67D25" w:rsidRDefault="00A67D25" w:rsidP="00A67D25">
      <w:pPr>
        <w:rPr>
          <w:b/>
          <w:szCs w:val="22"/>
          <w:lang w:val="en-US"/>
        </w:rPr>
      </w:pPr>
    </w:p>
    <w:p w14:paraId="1E3DF36A" w14:textId="166321FE" w:rsidR="00A67D25" w:rsidRPr="00A67D25" w:rsidRDefault="00A67D25" w:rsidP="00A67D25">
      <w:pPr>
        <w:rPr>
          <w:szCs w:val="22"/>
          <w:lang w:val="en-US"/>
        </w:rPr>
      </w:pPr>
      <w:r w:rsidRPr="00A67D25">
        <w:rPr>
          <w:szCs w:val="22"/>
          <w:lang w:val="en-US"/>
        </w:rPr>
        <w:t>From 500 to 250,000</w:t>
      </w:r>
      <w:r w:rsidR="002C750B">
        <w:rPr>
          <w:szCs w:val="22"/>
          <w:lang w:val="en-US"/>
        </w:rPr>
        <w:t>+</w:t>
      </w:r>
      <w:r w:rsidRPr="00A67D25">
        <w:rPr>
          <w:szCs w:val="22"/>
          <w:lang w:val="en-US"/>
        </w:rPr>
        <w:t xml:space="preserve"> copies – Spectra Print's spectrum of wire-stitched magazines, manuals and calendars ranges from smaller jobs to long runs. The flexibility requirements for the saddle</w:t>
      </w:r>
      <w:r w:rsidR="00F06D27">
        <w:rPr>
          <w:szCs w:val="22"/>
          <w:lang w:val="en-US"/>
        </w:rPr>
        <w:t xml:space="preserve"> </w:t>
      </w:r>
      <w:proofErr w:type="spellStart"/>
      <w:r w:rsidRPr="00A67D25">
        <w:rPr>
          <w:szCs w:val="22"/>
          <w:lang w:val="en-US"/>
        </w:rPr>
        <w:t>stitchers</w:t>
      </w:r>
      <w:proofErr w:type="spellEnd"/>
      <w:r w:rsidRPr="00A67D25">
        <w:rPr>
          <w:szCs w:val="22"/>
          <w:lang w:val="en-US"/>
        </w:rPr>
        <w:t xml:space="preserve"> are correspondingly high. In order to be able to change over even faster, the full-service graphic arts company, which was founded in 1930 and employs 105 people, </w:t>
      </w:r>
      <w:proofErr w:type="gramStart"/>
      <w:r w:rsidRPr="00A67D25">
        <w:rPr>
          <w:szCs w:val="22"/>
          <w:lang w:val="en-US"/>
        </w:rPr>
        <w:t>recently</w:t>
      </w:r>
      <w:proofErr w:type="gramEnd"/>
      <w:r w:rsidRPr="00A67D25">
        <w:rPr>
          <w:szCs w:val="22"/>
          <w:lang w:val="en-US"/>
        </w:rPr>
        <w:t xml:space="preserve"> put a new </w:t>
      </w:r>
      <w:proofErr w:type="spellStart"/>
      <w:r w:rsidRPr="00A67D25">
        <w:rPr>
          <w:szCs w:val="22"/>
          <w:lang w:val="en-US"/>
        </w:rPr>
        <w:t>Primera</w:t>
      </w:r>
      <w:proofErr w:type="spellEnd"/>
      <w:r w:rsidRPr="00A67D25">
        <w:rPr>
          <w:szCs w:val="22"/>
          <w:lang w:val="en-US"/>
        </w:rPr>
        <w:t xml:space="preserve"> PRO from Muller Martini with cover feeder, six flat pile feeders and </w:t>
      </w:r>
      <w:proofErr w:type="spellStart"/>
      <w:r w:rsidRPr="00A67D25">
        <w:rPr>
          <w:szCs w:val="22"/>
          <w:lang w:val="en-US"/>
        </w:rPr>
        <w:t>Perfetto</w:t>
      </w:r>
      <w:proofErr w:type="spellEnd"/>
      <w:r w:rsidRPr="00A67D25">
        <w:rPr>
          <w:szCs w:val="22"/>
          <w:lang w:val="en-US"/>
        </w:rPr>
        <w:t xml:space="preserve"> compensating stacker into operation.</w:t>
      </w:r>
    </w:p>
    <w:p w14:paraId="49AFF602" w14:textId="77777777" w:rsidR="00A67D25" w:rsidRPr="00A67D25" w:rsidRDefault="00A67D25" w:rsidP="00A67D25">
      <w:pPr>
        <w:rPr>
          <w:szCs w:val="22"/>
          <w:lang w:val="en-US"/>
        </w:rPr>
      </w:pPr>
    </w:p>
    <w:p w14:paraId="5884C0D0" w14:textId="1179B864" w:rsidR="00BD5B14" w:rsidRPr="00C2322E" w:rsidRDefault="00233D70" w:rsidP="00BD5B14">
      <w:pPr>
        <w:rPr>
          <w:b/>
          <w:i/>
          <w:szCs w:val="22"/>
          <w:u w:val="single"/>
          <w:lang w:val="en-US"/>
        </w:rPr>
      </w:pPr>
      <w:r w:rsidRPr="00233D70">
        <w:rPr>
          <w:b/>
          <w:i/>
          <w:noProof/>
          <w:szCs w:val="22"/>
          <w:u w:val="single"/>
        </w:rPr>
        <w:lastRenderedPageBreak/>
        <w:drawing>
          <wp:anchor distT="0" distB="0" distL="114300" distR="114300" simplePos="0" relativeHeight="251658240" behindDoc="0" locked="0" layoutInCell="1" allowOverlap="1" wp14:anchorId="0B18E6AB" wp14:editId="0F4FA796">
            <wp:simplePos x="0" y="0"/>
            <wp:positionH relativeFrom="column">
              <wp:posOffset>-2540</wp:posOffset>
            </wp:positionH>
            <wp:positionV relativeFrom="paragraph">
              <wp:posOffset>1270</wp:posOffset>
            </wp:positionV>
            <wp:extent cx="5090160" cy="3600450"/>
            <wp:effectExtent l="0" t="0" r="0" b="0"/>
            <wp:wrapTopAndBottom/>
            <wp:docPr id="5" name="Grafik 5" descr="\\MMKZT027\mmch\ms\_AAA_0n_Kommunikation\60_Presse\PI 2022 in Arbeit\PI 2352 Spectra Print\PI-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KZT027\mmch\ms\_AAA_0n_Kommunikation\60_Presse\PI 2022 in Arbeit\PI 2352 Spectra Print\PI-23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0160"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5C95F" w14:textId="77777777" w:rsidR="00BD5B14" w:rsidRPr="00A67D25" w:rsidRDefault="00BD5B14" w:rsidP="00BD5B14">
      <w:pPr>
        <w:rPr>
          <w:i/>
          <w:szCs w:val="22"/>
          <w:lang w:val="en-US" w:eastAsia="de-DE"/>
        </w:rPr>
      </w:pPr>
      <w:r w:rsidRPr="00A67D25">
        <w:rPr>
          <w:i/>
          <w:szCs w:val="22"/>
          <w:lang w:val="en-US"/>
        </w:rPr>
        <w:t xml:space="preserve">Hans </w:t>
      </w:r>
      <w:proofErr w:type="spellStart"/>
      <w:r w:rsidRPr="00A67D25">
        <w:rPr>
          <w:i/>
          <w:szCs w:val="22"/>
          <w:lang w:val="en-US"/>
        </w:rPr>
        <w:t>Hofmeister</w:t>
      </w:r>
      <w:proofErr w:type="spellEnd"/>
      <w:r w:rsidRPr="00A67D25">
        <w:rPr>
          <w:i/>
          <w:szCs w:val="22"/>
          <w:lang w:val="en-US"/>
        </w:rPr>
        <w:t xml:space="preserve"> (right), Executive Vice-President of Spectra Print, has a good laugh: "The </w:t>
      </w:r>
      <w:proofErr w:type="spellStart"/>
      <w:r w:rsidRPr="00A67D25">
        <w:rPr>
          <w:i/>
          <w:szCs w:val="22"/>
          <w:lang w:val="en-US"/>
        </w:rPr>
        <w:t>Primera</w:t>
      </w:r>
      <w:proofErr w:type="spellEnd"/>
      <w:r w:rsidRPr="00A67D25">
        <w:rPr>
          <w:i/>
          <w:szCs w:val="22"/>
          <w:lang w:val="en-US"/>
        </w:rPr>
        <w:t xml:space="preserve"> PRO enables us to acquire more orders." On the left, Eric Olsen, Sales Manager Muller Martini North America.</w:t>
      </w:r>
    </w:p>
    <w:p w14:paraId="245DA04F" w14:textId="77777777" w:rsidR="00BD5B14" w:rsidRDefault="00BD5B14" w:rsidP="00A67D25">
      <w:pPr>
        <w:rPr>
          <w:szCs w:val="22"/>
          <w:lang w:val="en-US"/>
        </w:rPr>
      </w:pPr>
    </w:p>
    <w:p w14:paraId="7E7D9605" w14:textId="43B57BDD" w:rsidR="00A67D25" w:rsidRPr="00A67D25" w:rsidRDefault="00A67D25" w:rsidP="00A67D25">
      <w:pPr>
        <w:rPr>
          <w:szCs w:val="22"/>
          <w:lang w:val="en-US"/>
        </w:rPr>
      </w:pPr>
      <w:r w:rsidRPr="00A67D25">
        <w:rPr>
          <w:szCs w:val="22"/>
          <w:lang w:val="en-US"/>
        </w:rPr>
        <w:t>In keeping with the motto "two make one", i</w:t>
      </w:r>
      <w:r w:rsidR="002C750B">
        <w:rPr>
          <w:szCs w:val="22"/>
          <w:lang w:val="en-US"/>
        </w:rPr>
        <w:t xml:space="preserve">t replaces </w:t>
      </w:r>
      <w:proofErr w:type="gramStart"/>
      <w:r w:rsidR="002C750B">
        <w:rPr>
          <w:szCs w:val="22"/>
          <w:lang w:val="en-US"/>
        </w:rPr>
        <w:t>two</w:t>
      </w:r>
      <w:proofErr w:type="gramEnd"/>
      <w:r w:rsidR="002C750B">
        <w:rPr>
          <w:szCs w:val="22"/>
          <w:lang w:val="en-US"/>
        </w:rPr>
        <w:t xml:space="preserve"> older models, a 1509 Minute Man from Muller Martini,</w:t>
      </w:r>
      <w:r w:rsidRPr="00A67D25">
        <w:rPr>
          <w:szCs w:val="22"/>
          <w:lang w:val="en-US"/>
        </w:rPr>
        <w:t xml:space="preserve"> and </w:t>
      </w:r>
      <w:r w:rsidR="002C750B">
        <w:rPr>
          <w:szCs w:val="22"/>
          <w:lang w:val="en-US"/>
        </w:rPr>
        <w:t>one from another manufacturer</w:t>
      </w:r>
      <w:r w:rsidRPr="00A67D25">
        <w:rPr>
          <w:szCs w:val="22"/>
          <w:lang w:val="en-US"/>
        </w:rPr>
        <w:t xml:space="preserve">. The </w:t>
      </w:r>
      <w:r w:rsidR="002C750B" w:rsidRPr="002C750B">
        <w:rPr>
          <w:szCs w:val="22"/>
          <w:lang w:val="en-US"/>
        </w:rPr>
        <w:t>Muller Martini Bravo-M</w:t>
      </w:r>
      <w:r w:rsidR="002C750B">
        <w:rPr>
          <w:szCs w:val="22"/>
          <w:lang w:val="en-US"/>
        </w:rPr>
        <w:t xml:space="preserve"> and a </w:t>
      </w:r>
      <w:r w:rsidR="008D6F35">
        <w:rPr>
          <w:szCs w:val="22"/>
          <w:lang w:val="en-US"/>
        </w:rPr>
        <w:t>Heidelberg</w:t>
      </w:r>
      <w:r w:rsidR="002C750B">
        <w:rPr>
          <w:szCs w:val="22"/>
          <w:lang w:val="en-US"/>
        </w:rPr>
        <w:t xml:space="preserve"> ST-90</w:t>
      </w:r>
      <w:r w:rsidRPr="00A67D25">
        <w:rPr>
          <w:szCs w:val="22"/>
          <w:lang w:val="en-US"/>
        </w:rPr>
        <w:t xml:space="preserve"> on the other hand, will conti</w:t>
      </w:r>
      <w:r w:rsidR="002C750B">
        <w:rPr>
          <w:szCs w:val="22"/>
          <w:lang w:val="en-US"/>
        </w:rPr>
        <w:t>nue to run at Spectra Print as</w:t>
      </w:r>
      <w:r w:rsidRPr="00A67D25">
        <w:rPr>
          <w:szCs w:val="22"/>
          <w:lang w:val="en-US"/>
        </w:rPr>
        <w:t xml:space="preserve"> backup</w:t>
      </w:r>
      <w:r w:rsidR="002C750B">
        <w:rPr>
          <w:szCs w:val="22"/>
          <w:lang w:val="en-US"/>
        </w:rPr>
        <w:t>s</w:t>
      </w:r>
      <w:r w:rsidRPr="00A67D25">
        <w:rPr>
          <w:szCs w:val="22"/>
          <w:lang w:val="en-US"/>
        </w:rPr>
        <w:t xml:space="preserve"> for the time being. </w:t>
      </w:r>
    </w:p>
    <w:p w14:paraId="32F14237" w14:textId="77777777" w:rsidR="00A67D25" w:rsidRPr="00A67D25" w:rsidRDefault="00A67D25" w:rsidP="00A67D25">
      <w:pPr>
        <w:rPr>
          <w:szCs w:val="22"/>
          <w:lang w:val="en-US"/>
        </w:rPr>
      </w:pPr>
    </w:p>
    <w:p w14:paraId="6C861052" w14:textId="23E47675" w:rsidR="00A67D25" w:rsidRPr="00A67D25" w:rsidRDefault="00A67D25" w:rsidP="00A67D25">
      <w:pPr>
        <w:rPr>
          <w:szCs w:val="22"/>
          <w:lang w:val="en-US"/>
        </w:rPr>
      </w:pPr>
      <w:r w:rsidRPr="00A67D25">
        <w:rPr>
          <w:szCs w:val="22"/>
          <w:lang w:val="en-US"/>
        </w:rPr>
        <w:t xml:space="preserve">Executive Vice-President Hans </w:t>
      </w:r>
      <w:proofErr w:type="spellStart"/>
      <w:r w:rsidRPr="00A67D25">
        <w:rPr>
          <w:szCs w:val="22"/>
          <w:lang w:val="en-US"/>
        </w:rPr>
        <w:t>Hofmeister</w:t>
      </w:r>
      <w:proofErr w:type="spellEnd"/>
      <w:r w:rsidRPr="00A67D25">
        <w:rPr>
          <w:szCs w:val="22"/>
          <w:lang w:val="en-US"/>
        </w:rPr>
        <w:t xml:space="preserve"> has set himself a clear goal with the commissioning of the </w:t>
      </w:r>
      <w:proofErr w:type="spellStart"/>
      <w:r w:rsidRPr="00A67D25">
        <w:rPr>
          <w:szCs w:val="22"/>
          <w:lang w:val="en-US"/>
        </w:rPr>
        <w:t>Primera</w:t>
      </w:r>
      <w:proofErr w:type="spellEnd"/>
      <w:r w:rsidRPr="00A67D25">
        <w:rPr>
          <w:szCs w:val="22"/>
          <w:lang w:val="en-US"/>
        </w:rPr>
        <w:t xml:space="preserve"> PRO: "By cutting make</w:t>
      </w:r>
      <w:r>
        <w:rPr>
          <w:szCs w:val="22"/>
          <w:lang w:val="en-US"/>
        </w:rPr>
        <w:t>-</w:t>
      </w:r>
      <w:r w:rsidRPr="00A67D25">
        <w:rPr>
          <w:szCs w:val="22"/>
          <w:lang w:val="en-US"/>
        </w:rPr>
        <w:t xml:space="preserve">ready times </w:t>
      </w:r>
      <w:bookmarkStart w:id="0" w:name="_GoBack"/>
      <w:bookmarkEnd w:id="0"/>
      <w:r w:rsidRPr="00A67D25">
        <w:rPr>
          <w:szCs w:val="22"/>
          <w:lang w:val="en-US"/>
        </w:rPr>
        <w:t xml:space="preserve">and increasing production speed, we are reducing our personnel costs and thus becoming more profitable." This in turn improves the traditional company's market position. "By making attractive offers to our customers and offering shorter time windows, we become more competitive and acquire more orders," emphasizes Hans </w:t>
      </w:r>
      <w:proofErr w:type="spellStart"/>
      <w:r w:rsidRPr="00A67D25">
        <w:rPr>
          <w:szCs w:val="22"/>
          <w:lang w:val="en-US"/>
        </w:rPr>
        <w:t>Hofmeister</w:t>
      </w:r>
      <w:proofErr w:type="spellEnd"/>
      <w:r w:rsidRPr="00A67D25">
        <w:rPr>
          <w:szCs w:val="22"/>
          <w:lang w:val="en-US"/>
        </w:rPr>
        <w:t>.</w:t>
      </w:r>
    </w:p>
    <w:p w14:paraId="6E2CF98C" w14:textId="77777777" w:rsidR="00A67D25" w:rsidRPr="00A67D25" w:rsidRDefault="00A67D25" w:rsidP="00A67D25">
      <w:pPr>
        <w:rPr>
          <w:szCs w:val="22"/>
          <w:lang w:val="en-US"/>
        </w:rPr>
      </w:pPr>
    </w:p>
    <w:p w14:paraId="78DD2076" w14:textId="1CF6F00F" w:rsidR="00A67D25" w:rsidRPr="00BD5B14" w:rsidRDefault="00A67D25" w:rsidP="00A67D25">
      <w:pPr>
        <w:rPr>
          <w:i/>
          <w:szCs w:val="22"/>
          <w:lang w:val="en-US"/>
        </w:rPr>
      </w:pPr>
      <w:r w:rsidRPr="00A67D25">
        <w:rPr>
          <w:i/>
          <w:szCs w:val="22"/>
          <w:lang w:val="en-US"/>
        </w:rPr>
        <w:t xml:space="preserve">Learn more about the </w:t>
      </w:r>
      <w:proofErr w:type="spellStart"/>
      <w:r w:rsidRPr="00A67D25">
        <w:rPr>
          <w:i/>
          <w:szCs w:val="22"/>
          <w:lang w:val="en-US"/>
        </w:rPr>
        <w:t>Primera</w:t>
      </w:r>
      <w:proofErr w:type="spellEnd"/>
      <w:r w:rsidRPr="00A67D25">
        <w:rPr>
          <w:i/>
          <w:szCs w:val="22"/>
          <w:lang w:val="en-US"/>
        </w:rPr>
        <w:t xml:space="preserve"> PRO saddle </w:t>
      </w:r>
      <w:proofErr w:type="spellStart"/>
      <w:r w:rsidRPr="00A67D25">
        <w:rPr>
          <w:i/>
          <w:szCs w:val="22"/>
          <w:lang w:val="en-US"/>
        </w:rPr>
        <w:t>stitcher</w:t>
      </w:r>
      <w:proofErr w:type="spellEnd"/>
      <w:r w:rsidRPr="00A67D25">
        <w:rPr>
          <w:i/>
          <w:szCs w:val="22"/>
          <w:lang w:val="en-US"/>
        </w:rPr>
        <w:t xml:space="preserve"> in this </w:t>
      </w:r>
      <w:hyperlink r:id="rId11" w:history="1">
        <w:r w:rsidRPr="006A10D0">
          <w:rPr>
            <w:rStyle w:val="Hyperlink"/>
            <w:i/>
            <w:szCs w:val="22"/>
            <w:lang w:val="en-US"/>
          </w:rPr>
          <w:t>blog</w:t>
        </w:r>
      </w:hyperlink>
      <w:r w:rsidRPr="00A67D25">
        <w:rPr>
          <w:i/>
          <w:szCs w:val="22"/>
          <w:lang w:val="en-US"/>
        </w:rPr>
        <w:t xml:space="preserve"> on the Muller Martini website!</w:t>
      </w:r>
    </w:p>
    <w:sectPr w:rsidR="00A67D25" w:rsidRPr="00BD5B14"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11B1" w14:textId="77777777" w:rsidR="003D4CB7" w:rsidRDefault="003D4CB7">
      <w:r>
        <w:separator/>
      </w:r>
    </w:p>
  </w:endnote>
  <w:endnote w:type="continuationSeparator" w:id="0">
    <w:p w14:paraId="1D8814D4" w14:textId="77777777" w:rsidR="003D4CB7" w:rsidRDefault="003D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44D3C97B"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A10D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A10D0">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E51B5" w14:textId="77777777" w:rsidR="003D4CB7" w:rsidRDefault="003D4CB7">
      <w:r>
        <w:separator/>
      </w:r>
    </w:p>
  </w:footnote>
  <w:footnote w:type="continuationSeparator" w:id="0">
    <w:p w14:paraId="5A4AC502" w14:textId="77777777" w:rsidR="003D4CB7" w:rsidRDefault="003D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2"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D4051"/>
    <w:rsid w:val="000E28BD"/>
    <w:rsid w:val="000F1BD1"/>
    <w:rsid w:val="000F4592"/>
    <w:rsid w:val="000F4FE3"/>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3D70"/>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C750B"/>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1B6"/>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4CB7"/>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5D7"/>
    <w:rsid w:val="0046461B"/>
    <w:rsid w:val="004677CB"/>
    <w:rsid w:val="0047101E"/>
    <w:rsid w:val="00471814"/>
    <w:rsid w:val="00476063"/>
    <w:rsid w:val="00480B73"/>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0D0"/>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6675"/>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6F35"/>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67D25"/>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5B14"/>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2E"/>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6D27"/>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653874856">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traprin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lermartini.com/en/newsroom-en/mm-blog/innovation-technique/the-new-primera-pro-how-full-automation-increases-your-profit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stitching-systems/saddle-stitching/primera-p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80F9-8FCA-4B8D-9A82-DEC76BCB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312</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2380</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10</cp:revision>
  <cp:lastPrinted>2022-08-26T15:03:00Z</cp:lastPrinted>
  <dcterms:created xsi:type="dcterms:W3CDTF">2022-08-26T15:09:00Z</dcterms:created>
  <dcterms:modified xsi:type="dcterms:W3CDTF">2022-08-31T13:02:00Z</dcterms:modified>
</cp:coreProperties>
</file>