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7774E" w:rsidRDefault="002F7532" w:rsidP="00F94E62">
      <w:pPr>
        <w:pStyle w:val="01Standard"/>
        <w:tabs>
          <w:tab w:val="left" w:pos="6237"/>
        </w:tabs>
        <w:spacing w:line="240" w:lineRule="auto"/>
        <w:rPr>
          <w:rFonts w:cs="Arial"/>
        </w:rPr>
      </w:pPr>
    </w:p>
    <w:p w14:paraId="4A2A6DAD" w14:textId="12AB82BE" w:rsidR="00DF1CF0" w:rsidRPr="00F94E62" w:rsidRDefault="00F94E62" w:rsidP="00F94E62">
      <w:pPr>
        <w:pStyle w:val="08MMHeadline"/>
        <w:tabs>
          <w:tab w:val="left" w:pos="6237"/>
        </w:tabs>
        <w:spacing w:line="330" w:lineRule="exact"/>
        <w:rPr>
          <w:lang w:val="it-IT"/>
        </w:rPr>
      </w:pPr>
      <w:r w:rsidRPr="00F94E62">
        <w:rPr>
          <w:lang w:val="it-IT"/>
        </w:rPr>
        <w:t>Media</w:t>
      </w:r>
      <w:r>
        <w:rPr>
          <w:lang w:val="it-IT"/>
        </w:rPr>
        <w:t xml:space="preserve"> </w:t>
      </w:r>
      <w:r w:rsidR="00DF1CF0" w:rsidRPr="00F94E62">
        <w:rPr>
          <w:lang w:val="it-IT"/>
        </w:rPr>
        <w:t>Information</w:t>
      </w:r>
    </w:p>
    <w:p w14:paraId="58BE714B" w14:textId="77777777" w:rsidR="00C5510A" w:rsidRPr="00A7774E" w:rsidRDefault="00C5510A" w:rsidP="00F94E62">
      <w:pPr>
        <w:pStyle w:val="01Standard"/>
        <w:tabs>
          <w:tab w:val="left" w:pos="6237"/>
        </w:tabs>
        <w:spacing w:line="240" w:lineRule="auto"/>
        <w:rPr>
          <w:rFonts w:cs="Arial"/>
        </w:rPr>
      </w:pPr>
    </w:p>
    <w:p w14:paraId="1D0D3638" w14:textId="77777777" w:rsidR="002F7532" w:rsidRPr="00A7774E" w:rsidRDefault="002F7532" w:rsidP="00F94E62">
      <w:pPr>
        <w:pStyle w:val="01Standard"/>
        <w:tabs>
          <w:tab w:val="left" w:pos="6237"/>
        </w:tabs>
        <w:spacing w:line="240" w:lineRule="auto"/>
        <w:rPr>
          <w:rFonts w:cs="Arial"/>
        </w:rPr>
      </w:pPr>
    </w:p>
    <w:p w14:paraId="1EE5D25F" w14:textId="1A6A599F" w:rsidR="002F7532" w:rsidRPr="00A7774E" w:rsidRDefault="002F7532" w:rsidP="00F94E62">
      <w:pPr>
        <w:pStyle w:val="01Standard"/>
        <w:tabs>
          <w:tab w:val="left" w:pos="2310"/>
          <w:tab w:val="left" w:pos="6237"/>
        </w:tabs>
        <w:spacing w:line="240" w:lineRule="auto"/>
        <w:rPr>
          <w:rFonts w:cs="Arial"/>
        </w:rPr>
      </w:pPr>
      <w:r w:rsidRPr="00A7774E">
        <w:rPr>
          <w:rFonts w:cs="Arial"/>
        </w:rPr>
        <w:t>Datum</w:t>
      </w:r>
      <w:r w:rsidRPr="00A7774E">
        <w:rPr>
          <w:rFonts w:cs="Arial"/>
        </w:rPr>
        <w:tab/>
      </w:r>
      <w:r w:rsidR="00C6525C">
        <w:rPr>
          <w:rFonts w:cs="Arial"/>
        </w:rPr>
        <w:t>18</w:t>
      </w:r>
      <w:r w:rsidR="00D5090E" w:rsidRPr="00A7774E">
        <w:rPr>
          <w:rFonts w:cs="Arial"/>
        </w:rPr>
        <w:t>.</w:t>
      </w:r>
      <w:r w:rsidR="007D0BF3" w:rsidRPr="00A7774E">
        <w:rPr>
          <w:rFonts w:cs="Arial"/>
        </w:rPr>
        <w:t>0</w:t>
      </w:r>
      <w:r w:rsidR="00D5090E" w:rsidRPr="00A7774E">
        <w:rPr>
          <w:rFonts w:cs="Arial"/>
        </w:rPr>
        <w:t>5</w:t>
      </w:r>
      <w:r w:rsidR="00A36138" w:rsidRPr="00A7774E">
        <w:rPr>
          <w:rFonts w:cs="Arial"/>
        </w:rPr>
        <w:t>.</w:t>
      </w:r>
      <w:r w:rsidR="00B26C16" w:rsidRPr="00A7774E">
        <w:rPr>
          <w:rFonts w:cs="Arial"/>
        </w:rPr>
        <w:t>20</w:t>
      </w:r>
      <w:r w:rsidR="00941DE5" w:rsidRPr="00A7774E">
        <w:rPr>
          <w:rFonts w:cs="Arial"/>
        </w:rPr>
        <w:t>2</w:t>
      </w:r>
      <w:r w:rsidR="00430E33" w:rsidRPr="00A7774E">
        <w:rPr>
          <w:rFonts w:cs="Arial"/>
        </w:rPr>
        <w:t>2</w:t>
      </w:r>
    </w:p>
    <w:p w14:paraId="71C439AF" w14:textId="4C578586" w:rsidR="00755E1A" w:rsidRPr="00A7774E" w:rsidRDefault="00D01EEC" w:rsidP="00F94E62">
      <w:pPr>
        <w:pStyle w:val="01Standard"/>
        <w:tabs>
          <w:tab w:val="left" w:pos="2310"/>
          <w:tab w:val="left" w:pos="6237"/>
        </w:tabs>
        <w:spacing w:line="240" w:lineRule="auto"/>
        <w:rPr>
          <w:rFonts w:cs="Arial"/>
        </w:rPr>
      </w:pPr>
      <w:r w:rsidRPr="00A7774E">
        <w:rPr>
          <w:rFonts w:cs="Arial"/>
        </w:rPr>
        <w:t>Nr.</w:t>
      </w:r>
      <w:r w:rsidRPr="00A7774E">
        <w:rPr>
          <w:rFonts w:cs="Arial"/>
        </w:rPr>
        <w:tab/>
      </w:r>
      <w:r w:rsidR="006254C7" w:rsidRPr="00A7774E">
        <w:rPr>
          <w:rFonts w:cs="Arial"/>
        </w:rPr>
        <w:t>PI</w:t>
      </w:r>
      <w:r w:rsidR="001332C8" w:rsidRPr="00A7774E">
        <w:rPr>
          <w:rFonts w:cs="Arial"/>
        </w:rPr>
        <w:t xml:space="preserve"> </w:t>
      </w:r>
      <w:r w:rsidR="005408A5" w:rsidRPr="00A7774E">
        <w:rPr>
          <w:rFonts w:cs="Arial"/>
        </w:rPr>
        <w:t>2</w:t>
      </w:r>
      <w:r w:rsidR="000475DC" w:rsidRPr="00A7774E">
        <w:rPr>
          <w:rFonts w:cs="Arial"/>
        </w:rPr>
        <w:t>3</w:t>
      </w:r>
      <w:r w:rsidR="008C60FA" w:rsidRPr="00A7774E">
        <w:rPr>
          <w:rFonts w:cs="Arial"/>
        </w:rPr>
        <w:t>40</w:t>
      </w:r>
    </w:p>
    <w:p w14:paraId="0FE5F11A" w14:textId="35A23A6D" w:rsidR="002F7532" w:rsidRPr="00A7774E" w:rsidRDefault="002F7532" w:rsidP="00F94E62">
      <w:pPr>
        <w:pStyle w:val="01Standard"/>
        <w:tabs>
          <w:tab w:val="left" w:pos="2310"/>
          <w:tab w:val="left" w:pos="6237"/>
        </w:tabs>
        <w:spacing w:line="240" w:lineRule="auto"/>
        <w:rPr>
          <w:rFonts w:cs="Arial"/>
        </w:rPr>
      </w:pPr>
      <w:r w:rsidRPr="00A7774E">
        <w:rPr>
          <w:rFonts w:cs="Arial"/>
        </w:rPr>
        <w:t>Anzahl Zeichen</w:t>
      </w:r>
      <w:r w:rsidRPr="00A7774E">
        <w:rPr>
          <w:rFonts w:cs="Arial"/>
        </w:rPr>
        <w:tab/>
      </w:r>
      <w:r w:rsidR="00F94E62">
        <w:rPr>
          <w:rFonts w:cs="Arial"/>
        </w:rPr>
        <w:t>3'131</w:t>
      </w:r>
      <w:bookmarkStart w:id="0" w:name="_GoBack"/>
      <w:bookmarkEnd w:id="0"/>
    </w:p>
    <w:p w14:paraId="035F361C" w14:textId="77777777" w:rsidR="0060557B" w:rsidRPr="00A7774E" w:rsidRDefault="00035294" w:rsidP="00F94E62">
      <w:pPr>
        <w:pStyle w:val="01Standard"/>
        <w:tabs>
          <w:tab w:val="left" w:pos="2310"/>
          <w:tab w:val="left" w:pos="6237"/>
        </w:tabs>
        <w:spacing w:line="240" w:lineRule="auto"/>
        <w:rPr>
          <w:rFonts w:cs="Arial"/>
        </w:rPr>
      </w:pPr>
      <w:r w:rsidRPr="00A7774E">
        <w:rPr>
          <w:rFonts w:cs="Arial"/>
        </w:rPr>
        <w:t>Kontakt</w:t>
      </w:r>
      <w:r w:rsidR="0060557B" w:rsidRPr="00A7774E">
        <w:rPr>
          <w:rFonts w:cs="Arial"/>
        </w:rPr>
        <w:tab/>
        <w:t>Müller Martini AG</w:t>
      </w:r>
    </w:p>
    <w:p w14:paraId="76AB8478" w14:textId="77777777" w:rsidR="0060557B" w:rsidRPr="00A7774E" w:rsidRDefault="0060557B" w:rsidP="00F94E62">
      <w:pPr>
        <w:pStyle w:val="01Standard"/>
        <w:tabs>
          <w:tab w:val="left" w:pos="2310"/>
          <w:tab w:val="left" w:pos="6237"/>
        </w:tabs>
        <w:spacing w:line="240" w:lineRule="auto"/>
        <w:rPr>
          <w:rFonts w:cs="Arial"/>
        </w:rPr>
      </w:pPr>
      <w:r w:rsidRPr="00A7774E">
        <w:rPr>
          <w:rFonts w:cs="Arial"/>
        </w:rPr>
        <w:tab/>
        <w:t xml:space="preserve">Untere Brühlstrasse </w:t>
      </w:r>
      <w:r w:rsidR="000302C1" w:rsidRPr="00A7774E">
        <w:rPr>
          <w:rFonts w:cs="Arial"/>
        </w:rPr>
        <w:t>17</w:t>
      </w:r>
      <w:r w:rsidRPr="00A7774E">
        <w:rPr>
          <w:rFonts w:cs="Arial"/>
        </w:rPr>
        <w:t>, 4800 Zofingen/Schweiz</w:t>
      </w:r>
    </w:p>
    <w:p w14:paraId="2D05E78E" w14:textId="77777777" w:rsidR="0060557B" w:rsidRPr="00A7774E" w:rsidRDefault="0060557B" w:rsidP="00F94E62">
      <w:pPr>
        <w:pStyle w:val="01Standard"/>
        <w:tabs>
          <w:tab w:val="left" w:pos="2310"/>
          <w:tab w:val="left" w:pos="6237"/>
        </w:tabs>
        <w:spacing w:line="240" w:lineRule="auto"/>
        <w:rPr>
          <w:rFonts w:cs="Arial"/>
        </w:rPr>
      </w:pPr>
      <w:r w:rsidRPr="00A7774E">
        <w:rPr>
          <w:rFonts w:cs="Arial"/>
        </w:rPr>
        <w:tab/>
        <w:t xml:space="preserve">Telefon +41 62 745 45 </w:t>
      </w:r>
      <w:r w:rsidR="000302C1" w:rsidRPr="00A7774E">
        <w:rPr>
          <w:rFonts w:cs="Arial"/>
        </w:rPr>
        <w:t>45</w:t>
      </w:r>
    </w:p>
    <w:p w14:paraId="56910515" w14:textId="77777777" w:rsidR="0060557B" w:rsidRPr="00A7774E" w:rsidRDefault="0060557B" w:rsidP="00F94E62">
      <w:pPr>
        <w:pStyle w:val="01Standard"/>
        <w:tabs>
          <w:tab w:val="left" w:pos="2310"/>
          <w:tab w:val="left" w:pos="6237"/>
        </w:tabs>
        <w:spacing w:line="240" w:lineRule="auto"/>
        <w:rPr>
          <w:rFonts w:cs="Arial"/>
        </w:rPr>
      </w:pPr>
      <w:r w:rsidRPr="00A7774E">
        <w:rPr>
          <w:rFonts w:cs="Arial"/>
        </w:rPr>
        <w:tab/>
        <w:t>info@mullermartini.com, www.mullermartini.com</w:t>
      </w:r>
    </w:p>
    <w:p w14:paraId="147CCFF2" w14:textId="77777777" w:rsidR="002F7532" w:rsidRPr="00A7774E" w:rsidRDefault="002F7532" w:rsidP="00F94E62">
      <w:pPr>
        <w:pBdr>
          <w:bottom w:val="single" w:sz="4" w:space="1" w:color="auto"/>
        </w:pBdr>
        <w:tabs>
          <w:tab w:val="left" w:pos="6237"/>
        </w:tabs>
        <w:rPr>
          <w:szCs w:val="22"/>
        </w:rPr>
      </w:pPr>
    </w:p>
    <w:p w14:paraId="13423E2D" w14:textId="77777777" w:rsidR="004E49FE" w:rsidRPr="00A7774E" w:rsidRDefault="004E49FE" w:rsidP="00F94E62">
      <w:pPr>
        <w:pStyle w:val="xl44"/>
        <w:tabs>
          <w:tab w:val="left" w:pos="6237"/>
        </w:tabs>
        <w:spacing w:before="0" w:after="0"/>
        <w:rPr>
          <w:rFonts w:ascii="Arial" w:hAnsi="Arial" w:cs="Arial"/>
          <w:b w:val="0"/>
          <w:bCs/>
          <w:sz w:val="33"/>
          <w:szCs w:val="33"/>
          <w:lang w:val="de-CH"/>
        </w:rPr>
      </w:pPr>
    </w:p>
    <w:p w14:paraId="1AD0AA4C" w14:textId="558ED7B4" w:rsidR="00DC0D9C" w:rsidRPr="00F94E62" w:rsidRDefault="00DC0D9C" w:rsidP="00F94E62">
      <w:pPr>
        <w:tabs>
          <w:tab w:val="left" w:pos="6237"/>
        </w:tabs>
        <w:rPr>
          <w:color w:val="000000"/>
          <w:szCs w:val="22"/>
          <w:lang w:val="en-US" w:eastAsia="de-DE"/>
        </w:rPr>
      </w:pPr>
      <w:r w:rsidRPr="00552722">
        <w:rPr>
          <w:b/>
          <w:bCs/>
          <w:color w:val="000000"/>
          <w:sz w:val="33"/>
          <w:szCs w:val="33"/>
          <w:lang w:val="en-US" w:eastAsia="de-DE"/>
        </w:rPr>
        <w:t>The Alegro increases competitiveness</w:t>
      </w:r>
      <w:r w:rsidRPr="00552722">
        <w:rPr>
          <w:color w:val="000000"/>
          <w:sz w:val="21"/>
          <w:szCs w:val="21"/>
          <w:lang w:val="en-US" w:eastAsia="de-DE"/>
        </w:rPr>
        <w:br/>
      </w:r>
      <w:r w:rsidRPr="00552722">
        <w:rPr>
          <w:color w:val="000000"/>
          <w:sz w:val="21"/>
          <w:szCs w:val="21"/>
          <w:lang w:val="en-US" w:eastAsia="de-DE"/>
        </w:rPr>
        <w:br/>
      </w:r>
      <w:r w:rsidRPr="00552722">
        <w:rPr>
          <w:b/>
          <w:bCs/>
          <w:color w:val="000000"/>
          <w:szCs w:val="22"/>
          <w:lang w:val="en-US" w:eastAsia="de-DE"/>
        </w:rPr>
        <w:t xml:space="preserve">The Polish company Books, whose printing division operates under the brand name </w:t>
      </w:r>
      <w:hyperlink r:id="rId8" w:history="1">
        <w:r w:rsidRPr="00F94E62">
          <w:rPr>
            <w:rStyle w:val="Hyperlink"/>
            <w:b/>
            <w:bCs/>
            <w:szCs w:val="22"/>
            <w:lang w:val="en-US" w:eastAsia="de-DE"/>
          </w:rPr>
          <w:t>Konińska Drukarnia Dziełowa</w:t>
        </w:r>
      </w:hyperlink>
      <w:r w:rsidR="00DE4DCD" w:rsidRPr="00F94E62">
        <w:rPr>
          <w:b/>
          <w:bCs/>
          <w:color w:val="000000"/>
          <w:szCs w:val="22"/>
          <w:lang w:val="en-US" w:eastAsia="de-DE"/>
        </w:rPr>
        <w:t xml:space="preserve"> </w:t>
      </w:r>
      <w:r w:rsidRPr="00F94E62">
        <w:rPr>
          <w:b/>
          <w:bCs/>
          <w:color w:val="000000"/>
          <w:szCs w:val="22"/>
          <w:lang w:val="en-US" w:eastAsia="de-DE"/>
        </w:rPr>
        <w:t>(KDD), is implementing an investment package in the soft</w:t>
      </w:r>
      <w:r w:rsidR="00DE4DCD" w:rsidRPr="00F94E62">
        <w:rPr>
          <w:b/>
          <w:bCs/>
          <w:color w:val="000000"/>
          <w:szCs w:val="22"/>
          <w:lang w:val="en-US" w:eastAsia="de-DE"/>
        </w:rPr>
        <w:t>cover</w:t>
      </w:r>
      <w:r w:rsidRPr="00F94E62">
        <w:rPr>
          <w:b/>
          <w:bCs/>
          <w:color w:val="000000"/>
          <w:szCs w:val="22"/>
          <w:lang w:val="en-US" w:eastAsia="de-DE"/>
        </w:rPr>
        <w:t xml:space="preserve"> sector end of 2022. Muller Martini's </w:t>
      </w:r>
      <w:hyperlink r:id="rId9" w:history="1">
        <w:r w:rsidRPr="00F94E62">
          <w:rPr>
            <w:rStyle w:val="Hyperlink"/>
            <w:b/>
            <w:bCs/>
            <w:szCs w:val="22"/>
            <w:lang w:val="en-US" w:eastAsia="de-DE"/>
          </w:rPr>
          <w:t xml:space="preserve">Alegro </w:t>
        </w:r>
        <w:r w:rsidR="00DE4DCD" w:rsidRPr="00F94E62">
          <w:rPr>
            <w:rStyle w:val="Hyperlink"/>
            <w:b/>
            <w:bCs/>
            <w:szCs w:val="22"/>
            <w:lang w:val="en-US" w:eastAsia="de-DE"/>
          </w:rPr>
          <w:t>perfect binder</w:t>
        </w:r>
      </w:hyperlink>
      <w:r w:rsidR="00DE4DCD" w:rsidRPr="00F94E62">
        <w:rPr>
          <w:b/>
          <w:bCs/>
          <w:color w:val="000000"/>
          <w:szCs w:val="22"/>
          <w:lang w:val="en-US" w:eastAsia="de-DE"/>
        </w:rPr>
        <w:t xml:space="preserve"> </w:t>
      </w:r>
      <w:r w:rsidRPr="00F94E62">
        <w:rPr>
          <w:b/>
          <w:bCs/>
          <w:color w:val="000000"/>
          <w:szCs w:val="22"/>
          <w:lang w:val="en-US" w:eastAsia="de-DE"/>
        </w:rPr>
        <w:t>will help the company achieve the required productivity even for short runs.</w:t>
      </w:r>
      <w:r w:rsidRPr="00F94E62">
        <w:rPr>
          <w:color w:val="000000"/>
          <w:szCs w:val="22"/>
          <w:lang w:val="en-US" w:eastAsia="de-DE"/>
        </w:rPr>
        <w:br/>
      </w:r>
    </w:p>
    <w:p w14:paraId="61CDAE6E" w14:textId="0AAF3486" w:rsidR="00D5090E" w:rsidRPr="00123749" w:rsidRDefault="00DC0D9C" w:rsidP="00F94E62">
      <w:pPr>
        <w:tabs>
          <w:tab w:val="left" w:pos="6237"/>
        </w:tabs>
        <w:rPr>
          <w:color w:val="000000"/>
          <w:szCs w:val="22"/>
          <w:lang w:val="en-US" w:eastAsia="de-DE"/>
        </w:rPr>
      </w:pPr>
      <w:r w:rsidRPr="00F94E62">
        <w:rPr>
          <w:color w:val="000000"/>
          <w:szCs w:val="22"/>
          <w:lang w:val="en-US" w:eastAsia="de-DE"/>
        </w:rPr>
        <w:t xml:space="preserve">«Currently, our business is characterized by two trends», says board member Mariusz Napierała. «On the one hand, we welcome the return of production from the Far East to Europe, on the other hand, inputs continue to decline. </w:t>
      </w:r>
      <w:r w:rsidRPr="00F94E62">
        <w:rPr>
          <w:color w:val="000000" w:themeColor="text1"/>
          <w:szCs w:val="22"/>
          <w:lang w:val="en-US" w:eastAsia="de-DE"/>
        </w:rPr>
        <w:t>We are reacting to this in all departments, and with the Alegro from Muller Martini we are providing the necessary reinforcement for straight binding.»</w:t>
      </w:r>
      <w:r w:rsidRPr="00F94E62">
        <w:rPr>
          <w:color w:val="FF0000"/>
          <w:szCs w:val="22"/>
          <w:lang w:val="en-US" w:eastAsia="de-DE"/>
        </w:rPr>
        <w:br/>
      </w:r>
      <w:r w:rsidRPr="00F94E62">
        <w:rPr>
          <w:color w:val="FF0000"/>
          <w:szCs w:val="22"/>
          <w:lang w:val="en-US" w:eastAsia="de-DE"/>
        </w:rPr>
        <w:br/>
      </w:r>
      <w:r w:rsidR="00F94E62">
        <w:rPr>
          <w:noProof/>
          <w:color w:val="000000"/>
          <w:szCs w:val="22"/>
        </w:rPr>
        <w:drawing>
          <wp:inline distT="0" distB="0" distL="0" distR="0" wp14:anchorId="7E7EB6DE" wp14:editId="25D7E6D4">
            <wp:extent cx="5760085" cy="351980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23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3519805"/>
                    </a:xfrm>
                    <a:prstGeom prst="rect">
                      <a:avLst/>
                    </a:prstGeom>
                  </pic:spPr>
                </pic:pic>
              </a:graphicData>
            </a:graphic>
          </wp:inline>
        </w:drawing>
      </w:r>
      <w:r w:rsidRPr="00F94E62">
        <w:rPr>
          <w:color w:val="000000"/>
          <w:szCs w:val="22"/>
          <w:lang w:val="en-US" w:eastAsia="de-DE"/>
        </w:rPr>
        <w:br/>
      </w:r>
      <w:r w:rsidRPr="00F94E62">
        <w:rPr>
          <w:i/>
          <w:color w:val="000000"/>
          <w:szCs w:val="22"/>
          <w:lang w:val="en-US" w:eastAsia="de-DE"/>
        </w:rPr>
        <w:t>With the Alegro from Muller Martini, KDD introduces the necessary reinforcement for perfect binding in-house.</w:t>
      </w:r>
      <w:r w:rsidRPr="00F94E62">
        <w:rPr>
          <w:i/>
          <w:color w:val="000000"/>
          <w:szCs w:val="22"/>
          <w:lang w:val="en-US" w:eastAsia="de-DE"/>
        </w:rPr>
        <w:br/>
      </w:r>
      <w:r w:rsidRPr="00F94E62">
        <w:rPr>
          <w:color w:val="000000"/>
          <w:szCs w:val="22"/>
          <w:lang w:val="en-US" w:eastAsia="de-DE"/>
        </w:rPr>
        <w:br/>
      </w:r>
      <w:r w:rsidRPr="00F94E62">
        <w:rPr>
          <w:color w:val="000000"/>
          <w:szCs w:val="22"/>
          <w:lang w:val="en-US" w:eastAsia="de-DE"/>
        </w:rPr>
        <w:lastRenderedPageBreak/>
        <w:t xml:space="preserve">Books' history dates back to 1998. The company's connection with books was born de facto already in the cradle, as the owners started in the book trade and then also got into the publishing business. At present the printing house employs over 90 people in two production sites in Konin and Nowe Miasto Lubawskie. The bindery is highly advanced in terms of production technology and produces both soft-cover and hardcover books. </w:t>
      </w:r>
      <w:r w:rsidRPr="00F94E62">
        <w:rPr>
          <w:color w:val="000000" w:themeColor="text1"/>
          <w:szCs w:val="22"/>
          <w:lang w:val="en-US" w:eastAsia="de-DE"/>
        </w:rPr>
        <w:t>Saddle stitching</w:t>
      </w:r>
      <w:r w:rsidR="00C45796" w:rsidRPr="00F94E62">
        <w:rPr>
          <w:color w:val="000000" w:themeColor="text1"/>
          <w:szCs w:val="22"/>
          <w:lang w:val="en-US" w:eastAsia="de-DE"/>
        </w:rPr>
        <w:t xml:space="preserve"> </w:t>
      </w:r>
      <w:r w:rsidRPr="00F94E62">
        <w:rPr>
          <w:color w:val="000000" w:themeColor="text1"/>
          <w:szCs w:val="22"/>
          <w:lang w:val="en-US" w:eastAsia="de-DE"/>
        </w:rPr>
        <w:t xml:space="preserve">and </w:t>
      </w:r>
      <w:r w:rsidR="00DE4DCD" w:rsidRPr="00F94E62">
        <w:rPr>
          <w:color w:val="000000" w:themeColor="text1"/>
          <w:szCs w:val="22"/>
          <w:lang w:val="en-US" w:eastAsia="de-DE"/>
        </w:rPr>
        <w:t xml:space="preserve">thread sewing round out </w:t>
      </w:r>
      <w:r w:rsidRPr="00F94E62">
        <w:rPr>
          <w:color w:val="000000" w:themeColor="text1"/>
          <w:szCs w:val="22"/>
          <w:lang w:val="en-US" w:eastAsia="de-DE"/>
        </w:rPr>
        <w:t xml:space="preserve">the </w:t>
      </w:r>
      <w:r w:rsidR="00DE4DCD" w:rsidRPr="00F94E62">
        <w:rPr>
          <w:color w:val="000000" w:themeColor="text1"/>
          <w:szCs w:val="22"/>
          <w:lang w:val="en-US" w:eastAsia="de-DE"/>
        </w:rPr>
        <w:t>offer</w:t>
      </w:r>
      <w:r w:rsidRPr="00F94E62">
        <w:rPr>
          <w:color w:val="000000" w:themeColor="text1"/>
          <w:szCs w:val="22"/>
          <w:lang w:val="en-US" w:eastAsia="de-DE"/>
        </w:rPr>
        <w:t>.</w:t>
      </w:r>
      <w:r w:rsidRPr="00F94E62">
        <w:rPr>
          <w:color w:val="000000" w:themeColor="text1"/>
          <w:szCs w:val="22"/>
          <w:lang w:val="en-US" w:eastAsia="de-DE"/>
        </w:rPr>
        <w:br/>
      </w:r>
      <w:r w:rsidRPr="00F94E62">
        <w:rPr>
          <w:color w:val="000000"/>
          <w:szCs w:val="22"/>
          <w:lang w:val="en-US" w:eastAsia="de-DE"/>
        </w:rPr>
        <w:br/>
      </w:r>
      <w:r w:rsidRPr="00F94E62">
        <w:rPr>
          <w:color w:val="000000" w:themeColor="text1"/>
          <w:szCs w:val="22"/>
          <w:lang w:val="en-US" w:eastAsia="de-DE"/>
        </w:rPr>
        <w:t xml:space="preserve">Muller Martini and KDD have enjoyed a trusted partnership for many years </w:t>
      </w:r>
      <w:r w:rsidR="00C92429" w:rsidRPr="00F94E62">
        <w:rPr>
          <w:color w:val="000000" w:themeColor="text1"/>
          <w:szCs w:val="22"/>
          <w:lang w:val="en-US" w:eastAsia="de-DE"/>
        </w:rPr>
        <w:t>–</w:t>
      </w:r>
      <w:r w:rsidRPr="00F94E62">
        <w:rPr>
          <w:color w:val="000000" w:themeColor="text1"/>
          <w:szCs w:val="22"/>
          <w:lang w:val="en-US" w:eastAsia="de-DE"/>
        </w:rPr>
        <w:t xml:space="preserve"> </w:t>
      </w:r>
      <w:r w:rsidR="007D0D60" w:rsidRPr="00F94E62">
        <w:rPr>
          <w:color w:val="000000" w:themeColor="text1"/>
          <w:szCs w:val="22"/>
          <w:lang w:val="en-US" w:eastAsia="de-DE"/>
        </w:rPr>
        <w:t xml:space="preserve">also </w:t>
      </w:r>
      <w:r w:rsidRPr="00F94E62">
        <w:rPr>
          <w:color w:val="000000" w:themeColor="text1"/>
          <w:szCs w:val="22"/>
          <w:lang w:val="en-US" w:eastAsia="de-DE"/>
        </w:rPr>
        <w:t xml:space="preserve">in the binding sector. </w:t>
      </w:r>
      <w:r w:rsidRPr="00F94E62">
        <w:rPr>
          <w:color w:val="000000"/>
          <w:szCs w:val="22"/>
          <w:lang w:val="en-US" w:eastAsia="de-DE"/>
        </w:rPr>
        <w:t>Here, the company has been using the Acoro A5 perfect bind</w:t>
      </w:r>
      <w:r w:rsidR="00DE4DCD" w:rsidRPr="00F94E62">
        <w:rPr>
          <w:color w:val="000000"/>
          <w:szCs w:val="22"/>
          <w:lang w:val="en-US" w:eastAsia="de-DE"/>
        </w:rPr>
        <w:t>er</w:t>
      </w:r>
      <w:r w:rsidRPr="00F94E62">
        <w:rPr>
          <w:color w:val="000000"/>
          <w:szCs w:val="22"/>
          <w:lang w:val="en-US" w:eastAsia="de-DE"/>
        </w:rPr>
        <w:t xml:space="preserve"> from the very beginning with great success, which has contributed significantly to the company's positive economic development. In ad</w:t>
      </w:r>
      <w:r w:rsidR="00C92429" w:rsidRPr="00F94E62">
        <w:rPr>
          <w:color w:val="000000"/>
          <w:szCs w:val="22"/>
          <w:lang w:val="en-US" w:eastAsia="de-DE"/>
        </w:rPr>
        <w:t>d</w:t>
      </w:r>
      <w:r w:rsidRPr="00F94E62">
        <w:rPr>
          <w:color w:val="000000"/>
          <w:szCs w:val="22"/>
          <w:lang w:val="en-US" w:eastAsia="de-DE"/>
        </w:rPr>
        <w:t>ition</w:t>
      </w:r>
      <w:r w:rsidR="00DE4DCD" w:rsidRPr="00F94E62">
        <w:rPr>
          <w:color w:val="000000"/>
          <w:szCs w:val="22"/>
          <w:lang w:val="en-US" w:eastAsia="de-DE"/>
        </w:rPr>
        <w:t>,</w:t>
      </w:r>
      <w:r w:rsidRPr="00F94E62">
        <w:rPr>
          <w:color w:val="000000"/>
          <w:szCs w:val="22"/>
          <w:lang w:val="en-US" w:eastAsia="de-DE"/>
        </w:rPr>
        <w:t xml:space="preserve"> KDD has a Presto saddle stitcher, </w:t>
      </w:r>
      <w:r w:rsidR="00DE4DCD" w:rsidRPr="00F94E62">
        <w:rPr>
          <w:color w:val="000000"/>
          <w:szCs w:val="22"/>
          <w:lang w:val="en-US" w:eastAsia="de-DE"/>
        </w:rPr>
        <w:t xml:space="preserve">a </w:t>
      </w:r>
      <w:r w:rsidRPr="00F94E62">
        <w:rPr>
          <w:color w:val="000000"/>
          <w:szCs w:val="22"/>
          <w:lang w:val="en-US" w:eastAsia="de-DE"/>
        </w:rPr>
        <w:t xml:space="preserve">Ventura thread sewing machine and a Diamant </w:t>
      </w:r>
      <w:r w:rsidR="00C6525C" w:rsidRPr="00F94E62">
        <w:rPr>
          <w:color w:val="000000"/>
          <w:szCs w:val="22"/>
          <w:lang w:val="en-US" w:eastAsia="de-DE"/>
        </w:rPr>
        <w:t>bookline</w:t>
      </w:r>
      <w:r w:rsidRPr="00F94E62">
        <w:rPr>
          <w:color w:val="000000"/>
          <w:szCs w:val="22"/>
          <w:lang w:val="en-US" w:eastAsia="de-DE"/>
        </w:rPr>
        <w:t xml:space="preserve"> </w:t>
      </w:r>
      <w:r w:rsidR="00C92429" w:rsidRPr="00F94E62">
        <w:rPr>
          <w:color w:val="000000"/>
          <w:szCs w:val="22"/>
          <w:lang w:val="en-US" w:eastAsia="de-DE"/>
        </w:rPr>
        <w:t>–</w:t>
      </w:r>
      <w:r w:rsidRPr="00F94E62">
        <w:rPr>
          <w:color w:val="000000"/>
          <w:szCs w:val="22"/>
          <w:lang w:val="en-US" w:eastAsia="de-DE"/>
        </w:rPr>
        <w:t xml:space="preserve"> all from Muller Martini.</w:t>
      </w:r>
      <w:r w:rsidRPr="00F94E62">
        <w:rPr>
          <w:color w:val="000000"/>
          <w:szCs w:val="22"/>
          <w:lang w:val="en-US" w:eastAsia="de-DE"/>
        </w:rPr>
        <w:br/>
      </w:r>
      <w:r w:rsidRPr="00F94E62">
        <w:rPr>
          <w:color w:val="000000"/>
          <w:szCs w:val="22"/>
          <w:lang w:val="en-US" w:eastAsia="de-DE"/>
        </w:rPr>
        <w:br/>
      </w:r>
      <w:r w:rsidR="00C92429" w:rsidRPr="00F94E62">
        <w:rPr>
          <w:color w:val="000000"/>
          <w:szCs w:val="22"/>
          <w:lang w:val="en-US" w:eastAsia="de-DE"/>
        </w:rPr>
        <w:t>«</w:t>
      </w:r>
      <w:r w:rsidRPr="00F94E62">
        <w:rPr>
          <w:color w:val="000000"/>
          <w:szCs w:val="22"/>
          <w:lang w:val="en-US" w:eastAsia="de-DE"/>
        </w:rPr>
        <w:t>Our second location did not have its own binding machine until now. Alegro will fill the gap in the technological chain there and thus significantly speed up production</w:t>
      </w:r>
      <w:r w:rsidR="00C92429" w:rsidRPr="00F94E62">
        <w:rPr>
          <w:color w:val="000000"/>
          <w:szCs w:val="22"/>
          <w:lang w:val="en-US" w:eastAsia="de-DE"/>
        </w:rPr>
        <w:t>»,</w:t>
      </w:r>
      <w:r w:rsidRPr="00F94E62">
        <w:rPr>
          <w:color w:val="000000"/>
          <w:szCs w:val="22"/>
          <w:lang w:val="en-US" w:eastAsia="de-DE"/>
        </w:rPr>
        <w:t xml:space="preserve"> Mariusz Napierała is pleased to state. </w:t>
      </w:r>
      <w:r w:rsidR="00A555CF" w:rsidRPr="00F94E62">
        <w:rPr>
          <w:color w:val="000000"/>
          <w:szCs w:val="22"/>
          <w:lang w:val="en-US" w:eastAsia="de-DE"/>
        </w:rPr>
        <w:t xml:space="preserve">The Alegro perfect binder will be used in combination with a gathering machine </w:t>
      </w:r>
      <w:r w:rsidR="00C45796" w:rsidRPr="00F94E62">
        <w:rPr>
          <w:color w:val="000000"/>
          <w:szCs w:val="22"/>
          <w:lang w:val="en-US" w:eastAsia="de-DE"/>
        </w:rPr>
        <w:t xml:space="preserve">ZTM </w:t>
      </w:r>
      <w:r w:rsidR="00A555CF" w:rsidRPr="00F94E62">
        <w:rPr>
          <w:color w:val="000000"/>
          <w:szCs w:val="22"/>
          <w:lang w:val="en-US" w:eastAsia="de-DE"/>
        </w:rPr>
        <w:t xml:space="preserve">and the </w:t>
      </w:r>
      <w:hyperlink r:id="rId11" w:history="1">
        <w:r w:rsidR="00C45796" w:rsidRPr="00F94E62">
          <w:rPr>
            <w:rStyle w:val="Hyperlink"/>
            <w:szCs w:val="22"/>
            <w:lang w:val="en-US" w:eastAsia="de-DE"/>
          </w:rPr>
          <w:t xml:space="preserve">three-knife trimmer </w:t>
        </w:r>
        <w:r w:rsidR="00A555CF" w:rsidRPr="00F94E62">
          <w:rPr>
            <w:rStyle w:val="Hyperlink"/>
            <w:szCs w:val="22"/>
            <w:lang w:val="en-US" w:eastAsia="de-DE"/>
          </w:rPr>
          <w:t>Solit PRO</w:t>
        </w:r>
      </w:hyperlink>
      <w:r w:rsidR="00A555CF" w:rsidRPr="00F94E62">
        <w:rPr>
          <w:color w:val="000000"/>
          <w:szCs w:val="22"/>
          <w:lang w:val="en-US" w:eastAsia="de-DE"/>
        </w:rPr>
        <w:t>.</w:t>
      </w:r>
      <w:r w:rsidRPr="00F94E62">
        <w:rPr>
          <w:color w:val="000000"/>
          <w:szCs w:val="22"/>
          <w:lang w:val="en-US" w:eastAsia="de-DE"/>
        </w:rPr>
        <w:br/>
      </w:r>
      <w:r w:rsidRPr="00F94E62">
        <w:rPr>
          <w:color w:val="000000"/>
          <w:szCs w:val="22"/>
          <w:lang w:val="en-US" w:eastAsia="de-DE"/>
        </w:rPr>
        <w:br/>
        <w:t xml:space="preserve">Due to the high degree of automation of the Alegro machine, </w:t>
      </w:r>
      <w:r w:rsidRPr="00F94E62">
        <w:rPr>
          <w:color w:val="000000" w:themeColor="text1"/>
          <w:szCs w:val="22"/>
          <w:lang w:val="en-US" w:eastAsia="de-DE"/>
        </w:rPr>
        <w:t>it will also be possible</w:t>
      </w:r>
      <w:r w:rsidRPr="00552722">
        <w:rPr>
          <w:color w:val="000000" w:themeColor="text1"/>
          <w:szCs w:val="22"/>
          <w:lang w:val="en-US" w:eastAsia="de-DE"/>
        </w:rPr>
        <w:t xml:space="preserve"> to become more competitive in the production of short runs. </w:t>
      </w:r>
      <w:r w:rsidRPr="00552722">
        <w:rPr>
          <w:color w:val="000000"/>
          <w:szCs w:val="22"/>
          <w:lang w:val="en-US" w:eastAsia="de-DE"/>
        </w:rPr>
        <w:t xml:space="preserve">In addition to straight binding production, the Alegro machine can also prepare blocks for hard cover casing-inn </w:t>
      </w:r>
      <w:r w:rsidR="002063F5" w:rsidRPr="007D0D60">
        <w:rPr>
          <w:color w:val="000000"/>
          <w:szCs w:val="22"/>
          <w:lang w:val="en-US" w:eastAsia="de-DE"/>
        </w:rPr>
        <w:t>–</w:t>
      </w:r>
      <w:r w:rsidRPr="00552722">
        <w:rPr>
          <w:color w:val="000000"/>
          <w:szCs w:val="22"/>
          <w:lang w:val="en-US" w:eastAsia="de-DE"/>
        </w:rPr>
        <w:t xml:space="preserve"> thanks to an integrated end sheet tipper and gauze station, which are then hung on the Diamant line.</w:t>
      </w:r>
      <w:r w:rsidR="002063F5" w:rsidRPr="007D0D60">
        <w:rPr>
          <w:color w:val="000000"/>
          <w:szCs w:val="22"/>
          <w:lang w:val="en-US" w:eastAsia="de-DE"/>
        </w:rPr>
        <w:t xml:space="preserve"> </w:t>
      </w:r>
      <w:r w:rsidRPr="00552722">
        <w:rPr>
          <w:color w:val="000000"/>
          <w:szCs w:val="22"/>
          <w:lang w:val="en-US" w:eastAsia="de-DE"/>
        </w:rPr>
        <w:br/>
      </w:r>
      <w:r w:rsidRPr="00552722">
        <w:rPr>
          <w:color w:val="000000"/>
          <w:szCs w:val="22"/>
          <w:lang w:val="en-US" w:eastAsia="de-DE"/>
        </w:rPr>
        <w:br/>
        <w:t>Despite the increasing level of automation in both printing plants, the key to success is an experienced and committed team of employees, says the board member. In addition, the company, whose investment project is supported by funds from the Operational Program Intelligent Development (OPIR), which is financed by European Funds, has had very good experiences with the previously installed Muller Martini solutions and appreciates the service quality of the Swiss machine manufacturer.</w:t>
      </w:r>
    </w:p>
    <w:p w14:paraId="435DB8B5" w14:textId="71CBEABD" w:rsidR="00E30AB8" w:rsidRPr="00123749" w:rsidRDefault="00E30AB8" w:rsidP="00F94E62">
      <w:pPr>
        <w:tabs>
          <w:tab w:val="left" w:pos="6237"/>
        </w:tabs>
        <w:rPr>
          <w:szCs w:val="22"/>
          <w:lang w:val="en-US"/>
        </w:rPr>
      </w:pPr>
    </w:p>
    <w:sectPr w:rsidR="00E30AB8" w:rsidRPr="00123749" w:rsidSect="00DF1CF0">
      <w:head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7C63A" w14:textId="77777777" w:rsidR="00581E6D" w:rsidRDefault="00581E6D">
      <w:r>
        <w:separator/>
      </w:r>
    </w:p>
  </w:endnote>
  <w:endnote w:type="continuationSeparator" w:id="0">
    <w:p w14:paraId="4D094194" w14:textId="77777777" w:rsidR="00581E6D" w:rsidRDefault="0058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panose1 w:val="00000000000000000000"/>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1A678590"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F94E6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94E62">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D062C" w14:textId="77777777" w:rsidR="00581E6D" w:rsidRDefault="00581E6D">
      <w:r>
        <w:separator/>
      </w:r>
    </w:p>
  </w:footnote>
  <w:footnote w:type="continuationSeparator" w:id="0">
    <w:p w14:paraId="1894527A" w14:textId="77777777" w:rsidR="00581E6D" w:rsidRDefault="0058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3749"/>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63F5"/>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9BE"/>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8529B"/>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1E6D"/>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0D60"/>
    <w:rsid w:val="007D1608"/>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A01"/>
    <w:rsid w:val="009C76EC"/>
    <w:rsid w:val="009D040F"/>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55CF"/>
    <w:rsid w:val="00A56A09"/>
    <w:rsid w:val="00A60509"/>
    <w:rsid w:val="00A62A12"/>
    <w:rsid w:val="00A63CF5"/>
    <w:rsid w:val="00A63D1B"/>
    <w:rsid w:val="00A63DB1"/>
    <w:rsid w:val="00A64AD8"/>
    <w:rsid w:val="00A64B3C"/>
    <w:rsid w:val="00A70E9B"/>
    <w:rsid w:val="00A727F2"/>
    <w:rsid w:val="00A73FA3"/>
    <w:rsid w:val="00A74D58"/>
    <w:rsid w:val="00A7774E"/>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5796"/>
    <w:rsid w:val="00C45D8B"/>
    <w:rsid w:val="00C47611"/>
    <w:rsid w:val="00C47E7C"/>
    <w:rsid w:val="00C51EE1"/>
    <w:rsid w:val="00C52282"/>
    <w:rsid w:val="00C540A2"/>
    <w:rsid w:val="00C548EC"/>
    <w:rsid w:val="00C5510A"/>
    <w:rsid w:val="00C608A8"/>
    <w:rsid w:val="00C6098B"/>
    <w:rsid w:val="00C62097"/>
    <w:rsid w:val="00C632ED"/>
    <w:rsid w:val="00C6525C"/>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429"/>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090E"/>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0D9C"/>
    <w:rsid w:val="00DC4077"/>
    <w:rsid w:val="00DD129E"/>
    <w:rsid w:val="00DD1C59"/>
    <w:rsid w:val="00DD1EE7"/>
    <w:rsid w:val="00DD2D69"/>
    <w:rsid w:val="00DD351D"/>
    <w:rsid w:val="00DD380D"/>
    <w:rsid w:val="00DD4B63"/>
    <w:rsid w:val="00DD5A18"/>
    <w:rsid w:val="00DD6BAA"/>
    <w:rsid w:val="00DE0BA4"/>
    <w:rsid w:val="00DE4234"/>
    <w:rsid w:val="00DE4770"/>
    <w:rsid w:val="00DE4DCD"/>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4E62"/>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ukarnia-kdd.pl/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lermartini.com/en/products-en/softcover-produktion/trimming/solit-p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ullermartini.com/en/products-en/softcover-produktion/perfect-binding/aleg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83167-ADCC-4959-9EC5-3D958CAE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485</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3390</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Michelle Müller | E20B</cp:lastModifiedBy>
  <cp:revision>22</cp:revision>
  <cp:lastPrinted>2022-04-27T07:49:00Z</cp:lastPrinted>
  <dcterms:created xsi:type="dcterms:W3CDTF">2022-02-11T07:18:00Z</dcterms:created>
  <dcterms:modified xsi:type="dcterms:W3CDTF">2022-05-18T06:29:00Z</dcterms:modified>
</cp:coreProperties>
</file>