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EDC0" w14:textId="34E4988C" w:rsidR="00FD27A7" w:rsidRDefault="008C2496" w:rsidP="00FD27A7">
      <w:pPr>
        <w:spacing w:after="0" w:line="240" w:lineRule="auto"/>
      </w:pPr>
      <w:r w:rsidRPr="005B1DBB">
        <w:rPr>
          <w:rFonts w:ascii="Arial" w:hAnsi="Arial" w:cs="Arial"/>
          <w:b/>
          <w:sz w:val="32"/>
          <w:szCs w:val="32"/>
          <w:lang w:val="en-US"/>
        </w:rPr>
        <w:t xml:space="preserve">Expogràfica in Guadalajara – </w:t>
      </w:r>
      <w:r w:rsidR="005B1DBB">
        <w:rPr>
          <w:rFonts w:ascii="Arial" w:hAnsi="Arial" w:cs="Arial"/>
          <w:b/>
          <w:sz w:val="32"/>
          <w:szCs w:val="32"/>
          <w:lang w:val="en-US"/>
        </w:rPr>
        <w:t>F</w:t>
      </w:r>
      <w:r w:rsidRPr="005B1DBB">
        <w:rPr>
          <w:rFonts w:ascii="Arial" w:hAnsi="Arial" w:cs="Arial"/>
          <w:b/>
          <w:sz w:val="32"/>
          <w:szCs w:val="32"/>
          <w:lang w:val="en-US"/>
        </w:rPr>
        <w:t xml:space="preserve">inally </w:t>
      </w:r>
      <w:r w:rsidR="00FD27A7">
        <w:rPr>
          <w:rFonts w:ascii="Arial" w:hAnsi="Arial" w:cs="Arial"/>
          <w:b/>
          <w:sz w:val="32"/>
          <w:szCs w:val="32"/>
          <w:lang w:val="en-US"/>
        </w:rPr>
        <w:t xml:space="preserve">Face to Face </w:t>
      </w:r>
      <w:r w:rsidR="005B1DBB">
        <w:rPr>
          <w:rFonts w:ascii="Arial" w:hAnsi="Arial" w:cs="Arial"/>
          <w:b/>
          <w:sz w:val="32"/>
          <w:szCs w:val="32"/>
          <w:lang w:val="en-US"/>
        </w:rPr>
        <w:t>A</w:t>
      </w:r>
      <w:r w:rsidRPr="005B1DBB">
        <w:rPr>
          <w:rFonts w:ascii="Arial" w:hAnsi="Arial" w:cs="Arial"/>
          <w:b/>
          <w:sz w:val="32"/>
          <w:szCs w:val="32"/>
          <w:lang w:val="en-US"/>
        </w:rPr>
        <w:t xml:space="preserve">gain </w:t>
      </w:r>
    </w:p>
    <w:p w14:paraId="2D301CA3" w14:textId="77777777" w:rsidR="00FD27A7" w:rsidRDefault="00FD27A7" w:rsidP="008C2496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DC0AD07" w14:textId="4498C000" w:rsidR="008C2496" w:rsidRPr="008C2496" w:rsidRDefault="008C2496" w:rsidP="008C2496">
      <w:pPr>
        <w:spacing w:after="0" w:line="240" w:lineRule="auto"/>
        <w:rPr>
          <w:rFonts w:ascii="Arial" w:hAnsi="Arial" w:cs="Arial"/>
          <w:b/>
          <w:lang w:val="en-US"/>
        </w:rPr>
      </w:pPr>
      <w:r w:rsidRPr="00C3621E">
        <w:rPr>
          <w:rFonts w:ascii="Arial" w:hAnsi="Arial" w:cs="Arial"/>
          <w:b/>
          <w:lang w:val="en-US"/>
        </w:rPr>
        <w:t xml:space="preserve">After being postponed twice – first from 2020 to 2021 and then to 2022 due to the corona pandemic – </w:t>
      </w:r>
      <w:hyperlink r:id="rId4" w:history="1">
        <w:proofErr w:type="spellStart"/>
        <w:r w:rsidR="00C3621E" w:rsidRPr="00C3621E">
          <w:rPr>
            <w:rStyle w:val="Hyperlink"/>
            <w:rFonts w:ascii="Arial" w:hAnsi="Arial" w:cs="Arial"/>
            <w:b/>
            <w:lang w:val="en-US"/>
          </w:rPr>
          <w:t>Expogràfica</w:t>
        </w:r>
        <w:proofErr w:type="spellEnd"/>
      </w:hyperlink>
      <w:r w:rsidRPr="00C3621E">
        <w:rPr>
          <w:rFonts w:ascii="Arial" w:hAnsi="Arial" w:cs="Arial"/>
          <w:b/>
          <w:lang w:val="en-US"/>
        </w:rPr>
        <w:t xml:space="preserve"> finally took place this May.</w:t>
      </w:r>
    </w:p>
    <w:p w14:paraId="23BABD5C" w14:textId="77777777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</w:p>
    <w:p w14:paraId="4DFF47C4" w14:textId="77777777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  <w:r w:rsidRPr="008C2496">
        <w:rPr>
          <w:rFonts w:ascii="Arial" w:hAnsi="Arial" w:cs="Arial"/>
          <w:lang w:val="en-US"/>
        </w:rPr>
        <w:t>The traditional fair, which lasted four days, occupied an area of 25,000 m</w:t>
      </w:r>
      <w:r w:rsidRPr="008C2496">
        <w:rPr>
          <w:rFonts w:ascii="Arial" w:hAnsi="Arial" w:cs="Arial"/>
          <w:vertAlign w:val="superscript"/>
          <w:lang w:val="en-US"/>
        </w:rPr>
        <w:t>2</w:t>
      </w:r>
      <w:r w:rsidRPr="008C2496">
        <w:rPr>
          <w:rFonts w:ascii="Arial" w:hAnsi="Arial" w:cs="Arial"/>
          <w:lang w:val="en-US"/>
        </w:rPr>
        <w:t xml:space="preserve"> and </w:t>
      </w:r>
      <w:proofErr w:type="gramStart"/>
      <w:r w:rsidRPr="008C2496">
        <w:rPr>
          <w:rFonts w:ascii="Arial" w:hAnsi="Arial" w:cs="Arial"/>
          <w:lang w:val="en-US"/>
        </w:rPr>
        <w:t>was attended</w:t>
      </w:r>
      <w:proofErr w:type="gramEnd"/>
      <w:r w:rsidRPr="008C2496">
        <w:rPr>
          <w:rFonts w:ascii="Arial" w:hAnsi="Arial" w:cs="Arial"/>
          <w:lang w:val="en-US"/>
        </w:rPr>
        <w:t xml:space="preserve"> by more than 550 leading companies, attracted more than 20,000 people to Guadalajara, Mexico. Many of them also came to Muller Martini Mexico's </w:t>
      </w:r>
      <w:proofErr w:type="gramStart"/>
      <w:r w:rsidRPr="008C2496">
        <w:rPr>
          <w:rFonts w:ascii="Arial" w:hAnsi="Arial" w:cs="Arial"/>
          <w:lang w:val="en-US"/>
        </w:rPr>
        <w:t>60 m</w:t>
      </w:r>
      <w:r w:rsidRPr="008C2496">
        <w:rPr>
          <w:rFonts w:ascii="Arial" w:hAnsi="Arial" w:cs="Arial"/>
          <w:vertAlign w:val="superscript"/>
          <w:lang w:val="en-US"/>
        </w:rPr>
        <w:t>2</w:t>
      </w:r>
      <w:proofErr w:type="gramEnd"/>
      <w:r w:rsidRPr="008C2496">
        <w:rPr>
          <w:rFonts w:ascii="Arial" w:hAnsi="Arial" w:cs="Arial"/>
          <w:lang w:val="en-US"/>
        </w:rPr>
        <w:t xml:space="preserve"> information stand. On two large screens, they not only saw presentations of the latest generation of machines, </w:t>
      </w:r>
      <w:proofErr w:type="gramStart"/>
      <w:r w:rsidRPr="008C2496">
        <w:rPr>
          <w:rFonts w:ascii="Arial" w:hAnsi="Arial" w:cs="Arial"/>
          <w:lang w:val="en-US"/>
        </w:rPr>
        <w:t>but</w:t>
      </w:r>
      <w:proofErr w:type="gramEnd"/>
      <w:r w:rsidRPr="008C2496">
        <w:rPr>
          <w:rFonts w:ascii="Arial" w:hAnsi="Arial" w:cs="Arial"/>
          <w:lang w:val="en-US"/>
        </w:rPr>
        <w:t xml:space="preserve"> were also able to discuss technology, workflow and service issues with Muller Martini specialists.</w:t>
      </w:r>
    </w:p>
    <w:p w14:paraId="5570FFC5" w14:textId="77777777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</w:p>
    <w:p w14:paraId="6B11130A" w14:textId="3A08B664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  <w:r w:rsidRPr="008C2496">
        <w:rPr>
          <w:rFonts w:ascii="Arial" w:hAnsi="Arial" w:cs="Arial"/>
          <w:lang w:val="en-US"/>
        </w:rPr>
        <w:t>Hector Castro, Regional Director Latin America, drew an all-round positive conclusion from the exhibition: "In addition to Mexican customers, many company owners and important decision-makers from several other countries</w:t>
      </w:r>
      <w:r>
        <w:rPr>
          <w:rFonts w:ascii="Arial" w:hAnsi="Arial" w:cs="Arial"/>
          <w:lang w:val="en-US"/>
        </w:rPr>
        <w:t xml:space="preserve"> – </w:t>
      </w:r>
      <w:r w:rsidRPr="008C2496">
        <w:rPr>
          <w:rFonts w:ascii="Arial" w:hAnsi="Arial" w:cs="Arial"/>
          <w:lang w:val="en-US"/>
        </w:rPr>
        <w:t>Guatemala, El Salvador, Costa Rica, Colombia, Ecuador</w:t>
      </w:r>
      <w:r>
        <w:rPr>
          <w:rFonts w:ascii="Arial" w:hAnsi="Arial" w:cs="Arial"/>
          <w:lang w:val="en-US"/>
        </w:rPr>
        <w:t xml:space="preserve"> – </w:t>
      </w:r>
      <w:r w:rsidRPr="008C2496">
        <w:rPr>
          <w:rFonts w:ascii="Arial" w:hAnsi="Arial" w:cs="Arial"/>
          <w:lang w:val="en-US"/>
        </w:rPr>
        <w:t xml:space="preserve">also visited our stand. After working with many during two years mainly </w:t>
      </w:r>
      <w:r>
        <w:rPr>
          <w:rFonts w:ascii="Arial" w:hAnsi="Arial" w:cs="Arial"/>
          <w:lang w:val="en-US"/>
        </w:rPr>
        <w:t>via</w:t>
      </w:r>
      <w:r w:rsidRPr="008C2496">
        <w:rPr>
          <w:rFonts w:ascii="Arial" w:hAnsi="Arial" w:cs="Arial"/>
          <w:lang w:val="en-US"/>
        </w:rPr>
        <w:t xml:space="preserve"> Zoom, we were all happy to meet face to face again." According to Hector Castro, there were many interesting conversations with customers, "which not only provided important follow-up on existing projects, but also revealed other interesting business opportunities for Muller Martini."</w:t>
      </w:r>
    </w:p>
    <w:p w14:paraId="091444BF" w14:textId="77777777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</w:p>
    <w:p w14:paraId="699E0C41" w14:textId="77777777" w:rsidR="008C2496" w:rsidRPr="008C2496" w:rsidRDefault="008C2496" w:rsidP="008C2496">
      <w:pPr>
        <w:spacing w:after="0" w:line="240" w:lineRule="auto"/>
        <w:rPr>
          <w:rFonts w:ascii="Arial" w:hAnsi="Arial" w:cs="Arial"/>
          <w:lang w:val="en-US"/>
        </w:rPr>
      </w:pPr>
    </w:p>
    <w:p w14:paraId="61A9E185" w14:textId="3694B79C" w:rsidR="008C2496" w:rsidRPr="00C3621E" w:rsidRDefault="00C3621E" w:rsidP="008C249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de-CH" w:eastAsia="de-CH"/>
        </w:rPr>
        <w:drawing>
          <wp:inline distT="0" distB="0" distL="0" distR="0" wp14:anchorId="0254A6AE" wp14:editId="396FBCDF">
            <wp:extent cx="5943600" cy="33432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ografica-Bil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B27C" w14:textId="0B12CB77" w:rsidR="00866DEE" w:rsidRDefault="008C2496" w:rsidP="008C2496">
      <w:pPr>
        <w:spacing w:after="0" w:line="240" w:lineRule="auto"/>
        <w:rPr>
          <w:rFonts w:ascii="Arial" w:hAnsi="Arial" w:cs="Arial"/>
          <w:i/>
          <w:lang w:val="en-US"/>
        </w:rPr>
      </w:pPr>
      <w:r w:rsidRPr="008C2496">
        <w:rPr>
          <w:rFonts w:ascii="Arial" w:hAnsi="Arial" w:cs="Arial"/>
          <w:i/>
          <w:lang w:val="en-US"/>
        </w:rPr>
        <w:t>After two years of Zoom meetings, Expogràfica finally offered the opportunity to meet again at a table.</w:t>
      </w:r>
    </w:p>
    <w:p w14:paraId="6B143F29" w14:textId="0EAD8F0E" w:rsidR="005B1DBB" w:rsidRDefault="005B1DBB" w:rsidP="008C2496">
      <w:pPr>
        <w:spacing w:after="0" w:line="240" w:lineRule="auto"/>
        <w:rPr>
          <w:rFonts w:ascii="Arial" w:hAnsi="Arial" w:cs="Arial"/>
          <w:i/>
          <w:lang w:val="en-US"/>
        </w:rPr>
      </w:pPr>
    </w:p>
    <w:p w14:paraId="3355CFF9" w14:textId="0541DAFF" w:rsidR="00C3621E" w:rsidRPr="00C3621E" w:rsidRDefault="00C3621E" w:rsidP="008C2496">
      <w:pPr>
        <w:spacing w:after="0" w:line="240" w:lineRule="auto"/>
        <w:rPr>
          <w:rFonts w:ascii="Arial" w:hAnsi="Arial" w:cs="Arial"/>
          <w:lang w:val="en-US"/>
        </w:rPr>
      </w:pPr>
      <w:bookmarkStart w:id="0" w:name="_GoBack"/>
      <w:r>
        <w:rPr>
          <w:rFonts w:ascii="Arial" w:hAnsi="Arial" w:cs="Arial"/>
          <w:noProof/>
          <w:lang w:val="de-CH" w:eastAsia="de-CH"/>
        </w:rPr>
        <w:lastRenderedPageBreak/>
        <w:drawing>
          <wp:inline distT="0" distB="0" distL="0" distR="0" wp14:anchorId="4A7B15D1" wp14:editId="14822240">
            <wp:extent cx="5943600" cy="37503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grafica-Bil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615373" w14:textId="0A3CDB69" w:rsidR="005B1DBB" w:rsidRPr="008C2496" w:rsidRDefault="005B1DBB" w:rsidP="008C2496">
      <w:pPr>
        <w:spacing w:after="0" w:line="240" w:lineRule="auto"/>
        <w:rPr>
          <w:rFonts w:ascii="Arial" w:hAnsi="Arial" w:cs="Arial"/>
          <w:i/>
          <w:lang w:val="en-US"/>
        </w:rPr>
      </w:pPr>
      <w:r w:rsidRPr="008C2496">
        <w:rPr>
          <w:rFonts w:ascii="Arial" w:hAnsi="Arial" w:cs="Arial"/>
          <w:i/>
          <w:lang w:val="en-US"/>
        </w:rPr>
        <w:t>The Muller Martini booth team at Expogràfica in Guadalajara.</w:t>
      </w:r>
    </w:p>
    <w:sectPr w:rsidR="005B1DBB" w:rsidRPr="008C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24"/>
    <w:rsid w:val="000235F5"/>
    <w:rsid w:val="000D5D64"/>
    <w:rsid w:val="00165AE6"/>
    <w:rsid w:val="001C2AE0"/>
    <w:rsid w:val="00274730"/>
    <w:rsid w:val="005B1DBB"/>
    <w:rsid w:val="005C6524"/>
    <w:rsid w:val="00654D28"/>
    <w:rsid w:val="008061CC"/>
    <w:rsid w:val="00866DEE"/>
    <w:rsid w:val="008C2496"/>
    <w:rsid w:val="00A76B36"/>
    <w:rsid w:val="00AA42AA"/>
    <w:rsid w:val="00C213B1"/>
    <w:rsid w:val="00C3621E"/>
    <w:rsid w:val="00D74803"/>
    <w:rsid w:val="00D977FB"/>
    <w:rsid w:val="00DE4B4A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4D4F5"/>
  <w15:chartTrackingRefBased/>
  <w15:docId w15:val="{3B94D86E-512D-445E-BFD4-6CED0FA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4B4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expografica.com/expografica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Castro</dc:creator>
  <cp:keywords/>
  <dc:description/>
  <cp:lastModifiedBy>Michelle Müller | E20B</cp:lastModifiedBy>
  <cp:revision>2</cp:revision>
  <cp:lastPrinted>2022-05-16T15:29:00Z</cp:lastPrinted>
  <dcterms:created xsi:type="dcterms:W3CDTF">2022-05-18T13:08:00Z</dcterms:created>
  <dcterms:modified xsi:type="dcterms:W3CDTF">2022-05-18T13:08:00Z</dcterms:modified>
</cp:coreProperties>
</file>