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D1C7" w14:textId="4DE7E064" w:rsidR="00A76B36" w:rsidRPr="000D5D64" w:rsidRDefault="00A76B36" w:rsidP="00866DEE">
      <w:pPr>
        <w:spacing w:after="0" w:line="240" w:lineRule="auto"/>
        <w:rPr>
          <w:rFonts w:ascii="Arial" w:hAnsi="Arial" w:cs="Arial"/>
          <w:b/>
          <w:sz w:val="32"/>
          <w:szCs w:val="32"/>
          <w:lang w:val="de-CH"/>
        </w:rPr>
      </w:pPr>
      <w:r w:rsidRPr="000D5D64">
        <w:rPr>
          <w:rFonts w:ascii="Arial" w:hAnsi="Arial" w:cs="Arial"/>
          <w:b/>
          <w:sz w:val="32"/>
          <w:szCs w:val="32"/>
          <w:lang w:val="de-CH"/>
        </w:rPr>
        <w:t xml:space="preserve">Expogràfica in Guadalajara – endlich wieder </w:t>
      </w:r>
      <w:r w:rsidR="004B4756">
        <w:rPr>
          <w:rFonts w:ascii="Arial" w:hAnsi="Arial" w:cs="Arial"/>
          <w:b/>
          <w:sz w:val="32"/>
          <w:szCs w:val="32"/>
          <w:lang w:val="de-CH"/>
        </w:rPr>
        <w:t>von Angesicht zu Angesicht</w:t>
      </w:r>
    </w:p>
    <w:p w14:paraId="1E7C1A8E" w14:textId="77777777" w:rsidR="00A76B36" w:rsidRPr="00866DEE" w:rsidRDefault="00A76B36" w:rsidP="00866DEE">
      <w:pPr>
        <w:spacing w:after="0" w:line="240" w:lineRule="auto"/>
        <w:rPr>
          <w:rFonts w:ascii="Arial" w:hAnsi="Arial" w:cs="Arial"/>
          <w:b/>
          <w:lang w:val="de-CH"/>
        </w:rPr>
      </w:pPr>
    </w:p>
    <w:p w14:paraId="74AA3D71" w14:textId="6AACA60F" w:rsidR="001C2AE0" w:rsidRPr="00866DEE" w:rsidRDefault="001C2AE0" w:rsidP="00866DEE">
      <w:pPr>
        <w:spacing w:after="0" w:line="240" w:lineRule="auto"/>
        <w:rPr>
          <w:rFonts w:ascii="Arial" w:hAnsi="Arial" w:cs="Arial"/>
          <w:b/>
          <w:lang w:val="de-CH"/>
        </w:rPr>
      </w:pPr>
      <w:bookmarkStart w:id="0" w:name="_GoBack"/>
      <w:bookmarkEnd w:id="0"/>
      <w:r w:rsidRPr="00673636">
        <w:rPr>
          <w:rFonts w:ascii="Arial" w:hAnsi="Arial" w:cs="Arial"/>
          <w:b/>
          <w:lang w:val="de-CH"/>
        </w:rPr>
        <w:t>Nach zwei</w:t>
      </w:r>
      <w:r w:rsidR="00274730" w:rsidRPr="00673636">
        <w:rPr>
          <w:rFonts w:ascii="Arial" w:hAnsi="Arial" w:cs="Arial"/>
          <w:b/>
          <w:lang w:val="de-CH"/>
        </w:rPr>
        <w:t xml:space="preserve">maliger </w:t>
      </w:r>
      <w:r w:rsidRPr="00673636">
        <w:rPr>
          <w:rFonts w:ascii="Arial" w:hAnsi="Arial" w:cs="Arial"/>
          <w:b/>
          <w:lang w:val="de-CH"/>
        </w:rPr>
        <w:t>Verschiebung</w:t>
      </w:r>
      <w:r w:rsidR="00274730" w:rsidRPr="00673636">
        <w:rPr>
          <w:rFonts w:ascii="Arial" w:hAnsi="Arial" w:cs="Arial"/>
          <w:b/>
          <w:lang w:val="de-CH"/>
        </w:rPr>
        <w:t xml:space="preserve"> – erst wurde </w:t>
      </w:r>
      <w:r w:rsidR="00DE4B4A" w:rsidRPr="00673636">
        <w:rPr>
          <w:rFonts w:ascii="Arial" w:hAnsi="Arial" w:cs="Arial"/>
          <w:b/>
          <w:lang w:val="de-CH"/>
        </w:rPr>
        <w:t xml:space="preserve">sie wegen der Corona-Pandemie von </w:t>
      </w:r>
      <w:r w:rsidRPr="00673636">
        <w:rPr>
          <w:rFonts w:ascii="Arial" w:hAnsi="Arial" w:cs="Arial"/>
          <w:b/>
          <w:lang w:val="de-CH"/>
        </w:rPr>
        <w:t>2020</w:t>
      </w:r>
      <w:r w:rsidR="00DE4B4A" w:rsidRPr="00673636">
        <w:rPr>
          <w:rFonts w:ascii="Arial" w:hAnsi="Arial" w:cs="Arial"/>
          <w:b/>
          <w:lang w:val="de-CH"/>
        </w:rPr>
        <w:t xml:space="preserve"> auf 2021 und </w:t>
      </w:r>
      <w:r w:rsidRPr="00673636">
        <w:rPr>
          <w:rFonts w:ascii="Arial" w:hAnsi="Arial" w:cs="Arial"/>
          <w:b/>
          <w:lang w:val="de-CH"/>
        </w:rPr>
        <w:t>dann auf 202</w:t>
      </w:r>
      <w:r w:rsidR="00DE4B4A" w:rsidRPr="00673636">
        <w:rPr>
          <w:rFonts w:ascii="Arial" w:hAnsi="Arial" w:cs="Arial"/>
          <w:b/>
          <w:lang w:val="de-CH"/>
        </w:rPr>
        <w:t>2</w:t>
      </w:r>
      <w:r w:rsidRPr="00673636">
        <w:rPr>
          <w:rFonts w:ascii="Arial" w:hAnsi="Arial" w:cs="Arial"/>
          <w:b/>
          <w:lang w:val="de-CH"/>
        </w:rPr>
        <w:t xml:space="preserve"> ver</w:t>
      </w:r>
      <w:r w:rsidR="00DE4B4A" w:rsidRPr="00673636">
        <w:rPr>
          <w:rFonts w:ascii="Arial" w:hAnsi="Arial" w:cs="Arial"/>
          <w:b/>
          <w:lang w:val="de-CH"/>
        </w:rPr>
        <w:t xml:space="preserve">legt – </w:t>
      </w:r>
      <w:r w:rsidRPr="00673636">
        <w:rPr>
          <w:rFonts w:ascii="Arial" w:hAnsi="Arial" w:cs="Arial"/>
          <w:b/>
          <w:lang w:val="de-CH"/>
        </w:rPr>
        <w:t xml:space="preserve">fand die </w:t>
      </w:r>
      <w:hyperlink r:id="rId4" w:history="1">
        <w:proofErr w:type="spellStart"/>
        <w:r w:rsidRPr="00673636">
          <w:rPr>
            <w:rStyle w:val="Hyperlink"/>
            <w:rFonts w:ascii="Arial" w:hAnsi="Arial" w:cs="Arial"/>
            <w:b/>
            <w:lang w:val="de-CH"/>
          </w:rPr>
          <w:t>Expogr</w:t>
        </w:r>
        <w:r w:rsidR="00DE4B4A" w:rsidRPr="00673636">
          <w:rPr>
            <w:rStyle w:val="Hyperlink"/>
            <w:rFonts w:ascii="Arial" w:hAnsi="Arial" w:cs="Arial"/>
            <w:b/>
            <w:lang w:val="de-CH"/>
          </w:rPr>
          <w:t>à</w:t>
        </w:r>
        <w:r w:rsidRPr="00673636">
          <w:rPr>
            <w:rStyle w:val="Hyperlink"/>
            <w:rFonts w:ascii="Arial" w:hAnsi="Arial" w:cs="Arial"/>
            <w:b/>
            <w:lang w:val="de-CH"/>
          </w:rPr>
          <w:t>fica</w:t>
        </w:r>
        <w:proofErr w:type="spellEnd"/>
      </w:hyperlink>
      <w:r w:rsidR="00DE4B4A" w:rsidRPr="00673636">
        <w:rPr>
          <w:rFonts w:ascii="Arial" w:hAnsi="Arial" w:cs="Arial"/>
          <w:b/>
          <w:lang w:val="de-CH"/>
        </w:rPr>
        <w:t xml:space="preserve"> in diesem Mai</w:t>
      </w:r>
      <w:r w:rsidR="00DE4B4A" w:rsidRPr="00866DEE">
        <w:rPr>
          <w:rFonts w:ascii="Arial" w:hAnsi="Arial" w:cs="Arial"/>
          <w:b/>
          <w:lang w:val="de-CH"/>
        </w:rPr>
        <w:t xml:space="preserve"> endlich </w:t>
      </w:r>
      <w:r w:rsidRPr="00866DEE">
        <w:rPr>
          <w:rFonts w:ascii="Arial" w:hAnsi="Arial" w:cs="Arial"/>
          <w:b/>
          <w:lang w:val="de-CH"/>
        </w:rPr>
        <w:t>statt.</w:t>
      </w:r>
    </w:p>
    <w:p w14:paraId="79CD3468" w14:textId="5060750A" w:rsidR="00DE4B4A" w:rsidRPr="00866DEE" w:rsidRDefault="00DE4B4A" w:rsidP="00866DEE">
      <w:pPr>
        <w:spacing w:after="0" w:line="240" w:lineRule="auto"/>
        <w:rPr>
          <w:rFonts w:ascii="Arial" w:hAnsi="Arial" w:cs="Arial"/>
          <w:lang w:val="de-CH"/>
        </w:rPr>
      </w:pPr>
    </w:p>
    <w:p w14:paraId="2E9CAFF8" w14:textId="00F6EDEB" w:rsidR="001C2AE0" w:rsidRPr="00866DEE" w:rsidRDefault="008061CC" w:rsidP="00866DEE">
      <w:pPr>
        <w:spacing w:after="0" w:line="240" w:lineRule="auto"/>
        <w:rPr>
          <w:rFonts w:ascii="Arial" w:hAnsi="Arial" w:cs="Arial"/>
          <w:lang w:val="de-CH"/>
        </w:rPr>
      </w:pPr>
      <w:r w:rsidRPr="00866DEE">
        <w:rPr>
          <w:rFonts w:ascii="Arial" w:hAnsi="Arial" w:cs="Arial"/>
          <w:lang w:val="de-CH"/>
        </w:rPr>
        <w:t xml:space="preserve">Die traditionelle Messe, die vier Tage dauerte, eine Fläche von 25’000 </w:t>
      </w:r>
      <w:r w:rsidR="00D74803" w:rsidRPr="00866DEE">
        <w:rPr>
          <w:rFonts w:ascii="Arial" w:hAnsi="Arial" w:cs="Arial"/>
          <w:lang w:val="de-CH"/>
        </w:rPr>
        <w:t>m</w:t>
      </w:r>
      <w:r w:rsidR="00D74803" w:rsidRPr="00866DEE">
        <w:rPr>
          <w:rFonts w:ascii="Arial" w:hAnsi="Arial" w:cs="Arial"/>
          <w:vertAlign w:val="superscript"/>
          <w:lang w:val="de-CH"/>
        </w:rPr>
        <w:t>2</w:t>
      </w:r>
      <w:r w:rsidR="00D74803" w:rsidRPr="00866DEE">
        <w:rPr>
          <w:rFonts w:ascii="Arial" w:hAnsi="Arial" w:cs="Arial"/>
          <w:lang w:val="de-CH"/>
        </w:rPr>
        <w:t xml:space="preserve"> </w:t>
      </w:r>
      <w:r w:rsidRPr="00866DEE">
        <w:rPr>
          <w:rFonts w:ascii="Arial" w:hAnsi="Arial" w:cs="Arial"/>
          <w:lang w:val="de-CH"/>
        </w:rPr>
        <w:t xml:space="preserve">einnahm und an der mehr als 550 führende Unternehmen teilnahmen, lockte über 20’000 Personen ins mexikanische Guadalajara. Viele von ihnen kamen auch auf den </w:t>
      </w:r>
      <w:r w:rsidR="00D74803" w:rsidRPr="00866DEE">
        <w:rPr>
          <w:rFonts w:ascii="Arial" w:hAnsi="Arial" w:cs="Arial"/>
          <w:lang w:val="de-CH"/>
        </w:rPr>
        <w:t>60 m</w:t>
      </w:r>
      <w:r w:rsidR="00D74803" w:rsidRPr="00866DEE">
        <w:rPr>
          <w:rFonts w:ascii="Arial" w:hAnsi="Arial" w:cs="Arial"/>
          <w:vertAlign w:val="superscript"/>
          <w:lang w:val="de-CH"/>
        </w:rPr>
        <w:t>2</w:t>
      </w:r>
      <w:r w:rsidR="00D74803" w:rsidRPr="00866DEE">
        <w:rPr>
          <w:rFonts w:ascii="Arial" w:hAnsi="Arial" w:cs="Arial"/>
          <w:lang w:val="de-CH"/>
        </w:rPr>
        <w:t xml:space="preserve"> grossen Infostand von </w:t>
      </w:r>
      <w:r w:rsidR="001C2AE0" w:rsidRPr="00866DEE">
        <w:rPr>
          <w:rFonts w:ascii="Arial" w:hAnsi="Arial" w:cs="Arial"/>
          <w:lang w:val="de-CH"/>
        </w:rPr>
        <w:t>Müller Martini Mexiko</w:t>
      </w:r>
      <w:r w:rsidR="00D74803" w:rsidRPr="00866DEE">
        <w:rPr>
          <w:rFonts w:ascii="Arial" w:hAnsi="Arial" w:cs="Arial"/>
          <w:lang w:val="de-CH"/>
        </w:rPr>
        <w:t xml:space="preserve">. Auf zwei Grossbildschirmen sahen sie nicht nur </w:t>
      </w:r>
      <w:r w:rsidR="001C2AE0" w:rsidRPr="00866DEE">
        <w:rPr>
          <w:rFonts w:ascii="Arial" w:hAnsi="Arial" w:cs="Arial"/>
          <w:lang w:val="de-CH"/>
        </w:rPr>
        <w:t xml:space="preserve">Präsentationen </w:t>
      </w:r>
      <w:r w:rsidR="00D74803" w:rsidRPr="00866DEE">
        <w:rPr>
          <w:rFonts w:ascii="Arial" w:hAnsi="Arial" w:cs="Arial"/>
          <w:lang w:val="de-CH"/>
        </w:rPr>
        <w:t>der neusten Maschinengeneration, sondern konnten sich mit den Spezialisten von Müller Martini auch über Technologie-, Workflow- und Servi</w:t>
      </w:r>
      <w:r w:rsidR="00D977FB" w:rsidRPr="00866DEE">
        <w:rPr>
          <w:rFonts w:ascii="Arial" w:hAnsi="Arial" w:cs="Arial"/>
          <w:lang w:val="de-CH"/>
        </w:rPr>
        <w:t>ce-Fragen austauschen.</w:t>
      </w:r>
    </w:p>
    <w:p w14:paraId="3540981B" w14:textId="0A180D2B" w:rsidR="00D977FB" w:rsidRPr="00866DEE" w:rsidRDefault="00D977FB" w:rsidP="00866DEE">
      <w:pPr>
        <w:spacing w:after="0" w:line="240" w:lineRule="auto"/>
        <w:rPr>
          <w:rFonts w:ascii="Arial" w:hAnsi="Arial" w:cs="Arial"/>
          <w:lang w:val="de-CH"/>
        </w:rPr>
      </w:pPr>
    </w:p>
    <w:p w14:paraId="7FCAD92B" w14:textId="3F719968" w:rsidR="00AA42AA" w:rsidRPr="00866DEE" w:rsidRDefault="00D977FB" w:rsidP="00866DEE">
      <w:pPr>
        <w:spacing w:after="0" w:line="240" w:lineRule="auto"/>
        <w:rPr>
          <w:rFonts w:ascii="Arial" w:hAnsi="Arial" w:cs="Arial"/>
          <w:lang w:val="de-CH"/>
        </w:rPr>
      </w:pPr>
      <w:r w:rsidRPr="00866DEE">
        <w:rPr>
          <w:rFonts w:ascii="Arial" w:hAnsi="Arial" w:cs="Arial"/>
          <w:lang w:val="de-CH"/>
        </w:rPr>
        <w:t>Hector Castro, Regionaldirektor Lateinamerika, zog ein rundum positives Fazit der Messe: «</w:t>
      </w:r>
      <w:r w:rsidR="001C2AE0" w:rsidRPr="00866DEE">
        <w:rPr>
          <w:rFonts w:ascii="Arial" w:hAnsi="Arial" w:cs="Arial"/>
          <w:lang w:val="de-CH"/>
        </w:rPr>
        <w:t xml:space="preserve">Neben mexikanischen Kunden besuchten auch </w:t>
      </w:r>
      <w:r w:rsidRPr="00866DEE">
        <w:rPr>
          <w:rFonts w:ascii="Arial" w:hAnsi="Arial" w:cs="Arial"/>
          <w:lang w:val="de-CH"/>
        </w:rPr>
        <w:t>viele Firmeneigentümer und wichtige Entscheidungsträger</w:t>
      </w:r>
      <w:r w:rsidR="000D5D64">
        <w:rPr>
          <w:rFonts w:ascii="Arial" w:hAnsi="Arial" w:cs="Arial"/>
          <w:lang w:val="de-CH"/>
        </w:rPr>
        <w:t xml:space="preserve"> </w:t>
      </w:r>
      <w:r w:rsidRPr="00866DEE">
        <w:rPr>
          <w:rFonts w:ascii="Arial" w:hAnsi="Arial" w:cs="Arial"/>
          <w:lang w:val="de-CH"/>
        </w:rPr>
        <w:t xml:space="preserve">aus mehreren anderen Ländern – </w:t>
      </w:r>
      <w:r w:rsidR="001C2AE0" w:rsidRPr="00866DEE">
        <w:rPr>
          <w:rFonts w:ascii="Arial" w:hAnsi="Arial" w:cs="Arial"/>
          <w:lang w:val="de-CH"/>
        </w:rPr>
        <w:t>Guatemala, El Salvador, Costa Rica, Kolumbien</w:t>
      </w:r>
      <w:r w:rsidRPr="00866DEE">
        <w:rPr>
          <w:rFonts w:ascii="Arial" w:hAnsi="Arial" w:cs="Arial"/>
          <w:lang w:val="de-CH"/>
        </w:rPr>
        <w:t xml:space="preserve">, </w:t>
      </w:r>
      <w:r w:rsidR="001C2AE0" w:rsidRPr="00866DEE">
        <w:rPr>
          <w:rFonts w:ascii="Arial" w:hAnsi="Arial" w:cs="Arial"/>
          <w:lang w:val="de-CH"/>
        </w:rPr>
        <w:t>E</w:t>
      </w:r>
      <w:r w:rsidRPr="00866DEE">
        <w:rPr>
          <w:rFonts w:ascii="Arial" w:hAnsi="Arial" w:cs="Arial"/>
          <w:lang w:val="de-CH"/>
        </w:rPr>
        <w:t>k</w:t>
      </w:r>
      <w:r w:rsidR="001C2AE0" w:rsidRPr="00866DEE">
        <w:rPr>
          <w:rFonts w:ascii="Arial" w:hAnsi="Arial" w:cs="Arial"/>
          <w:lang w:val="de-CH"/>
        </w:rPr>
        <w:t>uador</w:t>
      </w:r>
      <w:r w:rsidR="000D5D64">
        <w:rPr>
          <w:rFonts w:ascii="Arial" w:hAnsi="Arial" w:cs="Arial"/>
          <w:lang w:val="de-CH"/>
        </w:rPr>
        <w:t xml:space="preserve"> –</w:t>
      </w:r>
      <w:r w:rsidR="001C2AE0" w:rsidRPr="00866DEE">
        <w:rPr>
          <w:rFonts w:ascii="Arial" w:hAnsi="Arial" w:cs="Arial"/>
          <w:lang w:val="de-CH"/>
        </w:rPr>
        <w:t xml:space="preserve"> unseren Stand.</w:t>
      </w:r>
      <w:r w:rsidRPr="00866DEE">
        <w:rPr>
          <w:rFonts w:ascii="Arial" w:hAnsi="Arial" w:cs="Arial"/>
          <w:lang w:val="de-CH"/>
        </w:rPr>
        <w:t xml:space="preserve"> </w:t>
      </w:r>
      <w:r w:rsidR="001C2AE0" w:rsidRPr="00866DEE">
        <w:rPr>
          <w:rFonts w:ascii="Arial" w:hAnsi="Arial" w:cs="Arial"/>
          <w:lang w:val="de-CH"/>
        </w:rPr>
        <w:t xml:space="preserve">Nachdem wir </w:t>
      </w:r>
      <w:r w:rsidRPr="00866DEE">
        <w:rPr>
          <w:rFonts w:ascii="Arial" w:hAnsi="Arial" w:cs="Arial"/>
          <w:lang w:val="de-CH"/>
        </w:rPr>
        <w:t xml:space="preserve">mit vielen während zweier </w:t>
      </w:r>
      <w:r w:rsidR="001C2AE0" w:rsidRPr="00866DEE">
        <w:rPr>
          <w:rFonts w:ascii="Arial" w:hAnsi="Arial" w:cs="Arial"/>
          <w:lang w:val="de-CH"/>
        </w:rPr>
        <w:t xml:space="preserve">Jahre </w:t>
      </w:r>
      <w:r w:rsidRPr="00866DEE">
        <w:rPr>
          <w:rFonts w:ascii="Arial" w:hAnsi="Arial" w:cs="Arial"/>
          <w:lang w:val="de-CH"/>
        </w:rPr>
        <w:t xml:space="preserve">vorwiegend </w:t>
      </w:r>
      <w:r w:rsidR="00A76B36" w:rsidRPr="00866DEE">
        <w:rPr>
          <w:rFonts w:ascii="Arial" w:hAnsi="Arial" w:cs="Arial"/>
          <w:lang w:val="de-CH"/>
        </w:rPr>
        <w:t xml:space="preserve">über </w:t>
      </w:r>
      <w:r w:rsidR="001C2AE0" w:rsidRPr="00866DEE">
        <w:rPr>
          <w:rFonts w:ascii="Arial" w:hAnsi="Arial" w:cs="Arial"/>
          <w:lang w:val="de-CH"/>
        </w:rPr>
        <w:t xml:space="preserve">Zoom </w:t>
      </w:r>
      <w:r w:rsidR="00A76B36" w:rsidRPr="00866DEE">
        <w:rPr>
          <w:rFonts w:ascii="Arial" w:hAnsi="Arial" w:cs="Arial"/>
          <w:lang w:val="de-CH"/>
        </w:rPr>
        <w:t>zusammen</w:t>
      </w:r>
      <w:r w:rsidR="001C2AE0" w:rsidRPr="00866DEE">
        <w:rPr>
          <w:rFonts w:ascii="Arial" w:hAnsi="Arial" w:cs="Arial"/>
          <w:lang w:val="de-CH"/>
        </w:rPr>
        <w:t xml:space="preserve">gearbeitet haben, </w:t>
      </w:r>
      <w:r w:rsidR="000A229B">
        <w:rPr>
          <w:rFonts w:ascii="Arial" w:hAnsi="Arial" w:cs="Arial"/>
          <w:lang w:val="de-CH"/>
        </w:rPr>
        <w:t>freuten</w:t>
      </w:r>
      <w:r w:rsidR="00A76B36" w:rsidRPr="00866DEE">
        <w:rPr>
          <w:rFonts w:ascii="Arial" w:hAnsi="Arial" w:cs="Arial"/>
          <w:lang w:val="de-CH"/>
        </w:rPr>
        <w:t xml:space="preserve"> wir uns alle, dass wir </w:t>
      </w:r>
      <w:r w:rsidR="001C2AE0" w:rsidRPr="00866DEE">
        <w:rPr>
          <w:rFonts w:ascii="Arial" w:hAnsi="Arial" w:cs="Arial"/>
          <w:lang w:val="de-CH"/>
        </w:rPr>
        <w:t xml:space="preserve">uns wieder </w:t>
      </w:r>
      <w:r w:rsidR="00A76B36" w:rsidRPr="00866DEE">
        <w:rPr>
          <w:rFonts w:ascii="Arial" w:hAnsi="Arial" w:cs="Arial"/>
          <w:lang w:val="de-CH"/>
        </w:rPr>
        <w:t xml:space="preserve">mal </w:t>
      </w:r>
      <w:r w:rsidR="001C2AE0" w:rsidRPr="00866DEE">
        <w:rPr>
          <w:rFonts w:ascii="Arial" w:hAnsi="Arial" w:cs="Arial"/>
          <w:lang w:val="de-CH"/>
        </w:rPr>
        <w:t>von Angesicht zu Angesicht</w:t>
      </w:r>
      <w:r w:rsidR="00A76B36" w:rsidRPr="00866DEE">
        <w:rPr>
          <w:rFonts w:ascii="Arial" w:hAnsi="Arial" w:cs="Arial"/>
          <w:lang w:val="de-CH"/>
        </w:rPr>
        <w:t xml:space="preserve"> </w:t>
      </w:r>
      <w:r w:rsidR="001C2AE0" w:rsidRPr="00866DEE">
        <w:rPr>
          <w:rFonts w:ascii="Arial" w:hAnsi="Arial" w:cs="Arial"/>
          <w:lang w:val="de-CH"/>
        </w:rPr>
        <w:t>treffen</w:t>
      </w:r>
      <w:r w:rsidR="00A76B36" w:rsidRPr="00866DEE">
        <w:rPr>
          <w:rFonts w:ascii="Arial" w:hAnsi="Arial" w:cs="Arial"/>
          <w:lang w:val="de-CH"/>
        </w:rPr>
        <w:t xml:space="preserve"> </w:t>
      </w:r>
      <w:proofErr w:type="gramStart"/>
      <w:r w:rsidR="00A76B36" w:rsidRPr="00866DEE">
        <w:rPr>
          <w:rFonts w:ascii="Arial" w:hAnsi="Arial" w:cs="Arial"/>
          <w:lang w:val="de-CH"/>
        </w:rPr>
        <w:t>konnten.»</w:t>
      </w:r>
      <w:proofErr w:type="gramEnd"/>
      <w:r w:rsidR="00A76B36" w:rsidRPr="00866DEE">
        <w:rPr>
          <w:rFonts w:ascii="Arial" w:hAnsi="Arial" w:cs="Arial"/>
          <w:lang w:val="de-CH"/>
        </w:rPr>
        <w:t xml:space="preserve"> Laut Hector Castro gab es </w:t>
      </w:r>
      <w:r w:rsidR="001C2AE0" w:rsidRPr="00866DEE">
        <w:rPr>
          <w:rFonts w:ascii="Arial" w:hAnsi="Arial" w:cs="Arial"/>
          <w:lang w:val="de-CH"/>
        </w:rPr>
        <w:t>viele interessante Gespräche</w:t>
      </w:r>
      <w:r w:rsidR="00A76B36" w:rsidRPr="00866DEE">
        <w:rPr>
          <w:rFonts w:ascii="Arial" w:hAnsi="Arial" w:cs="Arial"/>
          <w:lang w:val="de-CH"/>
        </w:rPr>
        <w:t xml:space="preserve"> mit Kunden</w:t>
      </w:r>
      <w:r w:rsidR="001C2AE0" w:rsidRPr="00866DEE">
        <w:rPr>
          <w:rFonts w:ascii="Arial" w:hAnsi="Arial" w:cs="Arial"/>
          <w:lang w:val="de-CH"/>
        </w:rPr>
        <w:t xml:space="preserve">, </w:t>
      </w:r>
      <w:r w:rsidR="00A76B36" w:rsidRPr="00866DEE">
        <w:rPr>
          <w:rFonts w:ascii="Arial" w:hAnsi="Arial" w:cs="Arial"/>
          <w:lang w:val="de-CH"/>
        </w:rPr>
        <w:t>«</w:t>
      </w:r>
      <w:r w:rsidR="001C2AE0" w:rsidRPr="00866DEE">
        <w:rPr>
          <w:rFonts w:ascii="Arial" w:hAnsi="Arial" w:cs="Arial"/>
          <w:lang w:val="de-CH"/>
        </w:rPr>
        <w:t xml:space="preserve">die nicht nur eine wichtige Weiterverfolgung bestehender Projekte ermöglichten, sondern </w:t>
      </w:r>
      <w:r w:rsidR="00A76B36" w:rsidRPr="00866DEE">
        <w:rPr>
          <w:rFonts w:ascii="Arial" w:hAnsi="Arial" w:cs="Arial"/>
          <w:lang w:val="de-CH"/>
        </w:rPr>
        <w:t xml:space="preserve">für Müller Martini </w:t>
      </w:r>
      <w:r w:rsidR="001C2AE0" w:rsidRPr="00866DEE">
        <w:rPr>
          <w:rFonts w:ascii="Arial" w:hAnsi="Arial" w:cs="Arial"/>
          <w:lang w:val="de-CH"/>
        </w:rPr>
        <w:t xml:space="preserve">auch weitere </w:t>
      </w:r>
      <w:r w:rsidR="000D5D64">
        <w:rPr>
          <w:rFonts w:ascii="Arial" w:hAnsi="Arial" w:cs="Arial"/>
          <w:lang w:val="de-CH"/>
        </w:rPr>
        <w:t xml:space="preserve">interessante </w:t>
      </w:r>
      <w:r w:rsidR="001C2AE0" w:rsidRPr="00866DEE">
        <w:rPr>
          <w:rFonts w:ascii="Arial" w:hAnsi="Arial" w:cs="Arial"/>
          <w:lang w:val="de-CH"/>
        </w:rPr>
        <w:t xml:space="preserve">Geschäftsmöglichkeiten </w:t>
      </w:r>
      <w:r w:rsidR="00A76B36" w:rsidRPr="00866DEE">
        <w:rPr>
          <w:rFonts w:ascii="Arial" w:hAnsi="Arial" w:cs="Arial"/>
          <w:lang w:val="de-CH"/>
        </w:rPr>
        <w:t>aufzeigten</w:t>
      </w:r>
      <w:r w:rsidR="001C2AE0" w:rsidRPr="00866DEE">
        <w:rPr>
          <w:rFonts w:ascii="Arial" w:hAnsi="Arial" w:cs="Arial"/>
          <w:lang w:val="de-CH"/>
        </w:rPr>
        <w:t>.</w:t>
      </w:r>
      <w:r w:rsidR="00A76B36" w:rsidRPr="00866DEE">
        <w:rPr>
          <w:rFonts w:ascii="Arial" w:hAnsi="Arial" w:cs="Arial"/>
          <w:lang w:val="de-CH"/>
        </w:rPr>
        <w:t>»</w:t>
      </w:r>
    </w:p>
    <w:p w14:paraId="3554AC53" w14:textId="53861E4D" w:rsidR="00A76B36" w:rsidRDefault="00A76B36" w:rsidP="00866DEE">
      <w:pPr>
        <w:spacing w:after="0" w:line="240" w:lineRule="auto"/>
        <w:rPr>
          <w:rFonts w:ascii="Arial" w:hAnsi="Arial" w:cs="Arial"/>
          <w:lang w:val="de-CH"/>
        </w:rPr>
      </w:pPr>
    </w:p>
    <w:p w14:paraId="5B454A90" w14:textId="77777777" w:rsidR="00866DEE" w:rsidRPr="00866DEE" w:rsidRDefault="00866DEE" w:rsidP="00866DEE">
      <w:pPr>
        <w:spacing w:after="0" w:line="240" w:lineRule="auto"/>
        <w:rPr>
          <w:rFonts w:ascii="Arial" w:hAnsi="Arial" w:cs="Arial"/>
          <w:lang w:val="de-CH"/>
        </w:rPr>
      </w:pPr>
    </w:p>
    <w:p w14:paraId="1E3A9297" w14:textId="4FCEFC03" w:rsidR="00866DEE" w:rsidRPr="00673636" w:rsidRDefault="00673636" w:rsidP="00866DEE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noProof/>
          <w:lang w:val="de-CH" w:eastAsia="de-CH"/>
        </w:rPr>
        <w:drawing>
          <wp:inline distT="0" distB="0" distL="0" distR="0" wp14:anchorId="52A6D8C7" wp14:editId="13517C44">
            <wp:extent cx="5943600" cy="33432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ografica-Bil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D29F" w14:textId="77777777" w:rsidR="00C354BC" w:rsidRPr="00866DEE" w:rsidRDefault="00C354BC" w:rsidP="00C354BC">
      <w:pPr>
        <w:spacing w:after="0" w:line="240" w:lineRule="auto"/>
        <w:rPr>
          <w:rFonts w:ascii="Arial" w:hAnsi="Arial" w:cs="Arial"/>
          <w:i/>
          <w:lang w:val="de-CH"/>
        </w:rPr>
      </w:pPr>
      <w:r w:rsidRPr="00866DEE">
        <w:rPr>
          <w:rFonts w:ascii="Arial" w:hAnsi="Arial" w:cs="Arial"/>
          <w:i/>
          <w:lang w:val="de-CH"/>
        </w:rPr>
        <w:t xml:space="preserve">Die Expogràfica bot nach zwei Jahren </w:t>
      </w:r>
      <w:r>
        <w:rPr>
          <w:rFonts w:ascii="Arial" w:hAnsi="Arial" w:cs="Arial"/>
          <w:i/>
          <w:lang w:val="de-CH"/>
        </w:rPr>
        <w:t xml:space="preserve">mit </w:t>
      </w:r>
      <w:r w:rsidRPr="00866DEE">
        <w:rPr>
          <w:rFonts w:ascii="Arial" w:hAnsi="Arial" w:cs="Arial"/>
          <w:i/>
          <w:lang w:val="de-CH"/>
        </w:rPr>
        <w:t>Zoom-</w:t>
      </w:r>
      <w:r>
        <w:rPr>
          <w:rFonts w:ascii="Arial" w:hAnsi="Arial" w:cs="Arial"/>
          <w:i/>
          <w:lang w:val="de-CH"/>
        </w:rPr>
        <w:t xml:space="preserve">Meetings </w:t>
      </w:r>
      <w:r w:rsidRPr="00866DEE">
        <w:rPr>
          <w:rFonts w:ascii="Arial" w:hAnsi="Arial" w:cs="Arial"/>
          <w:i/>
          <w:lang w:val="de-CH"/>
        </w:rPr>
        <w:t>endlich wieder mal die Gelegenheit, sich an einem Tisch zu treffen.</w:t>
      </w:r>
    </w:p>
    <w:p w14:paraId="64B8B981" w14:textId="38190B87" w:rsidR="00C354BC" w:rsidRDefault="00C354BC" w:rsidP="00866DEE">
      <w:pPr>
        <w:spacing w:after="0" w:line="240" w:lineRule="auto"/>
        <w:rPr>
          <w:rFonts w:ascii="Arial" w:hAnsi="Arial" w:cs="Arial"/>
          <w:i/>
          <w:lang w:val="de-CH"/>
        </w:rPr>
      </w:pPr>
    </w:p>
    <w:p w14:paraId="33DC172E" w14:textId="3C063682" w:rsidR="00673636" w:rsidRPr="00673636" w:rsidRDefault="00673636" w:rsidP="00866DEE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noProof/>
          <w:lang w:val="de-CH" w:eastAsia="de-CH"/>
        </w:rPr>
        <w:lastRenderedPageBreak/>
        <w:drawing>
          <wp:inline distT="0" distB="0" distL="0" distR="0" wp14:anchorId="5565F7EF" wp14:editId="0ED24591">
            <wp:extent cx="5943600" cy="37503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grafica-Bil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7498" w14:textId="124BB6D2" w:rsidR="00866DEE" w:rsidRPr="00866DEE" w:rsidRDefault="00866DEE" w:rsidP="00866DEE">
      <w:pPr>
        <w:spacing w:after="0" w:line="240" w:lineRule="auto"/>
        <w:rPr>
          <w:rFonts w:ascii="Arial" w:hAnsi="Arial" w:cs="Arial"/>
          <w:i/>
          <w:lang w:val="de-CH"/>
        </w:rPr>
      </w:pPr>
      <w:r w:rsidRPr="00866DEE">
        <w:rPr>
          <w:rFonts w:ascii="Arial" w:hAnsi="Arial" w:cs="Arial"/>
          <w:i/>
          <w:lang w:val="de-CH"/>
        </w:rPr>
        <w:t xml:space="preserve">Das Team von Müller Martini-Stand an der </w:t>
      </w:r>
      <w:proofErr w:type="spellStart"/>
      <w:r w:rsidRPr="00866DEE">
        <w:rPr>
          <w:rFonts w:ascii="Arial" w:hAnsi="Arial" w:cs="Arial"/>
          <w:i/>
          <w:lang w:val="de-CH"/>
        </w:rPr>
        <w:t>Expogràfica</w:t>
      </w:r>
      <w:proofErr w:type="spellEnd"/>
      <w:r w:rsidRPr="00866DEE">
        <w:rPr>
          <w:rFonts w:ascii="Arial" w:hAnsi="Arial" w:cs="Arial"/>
          <w:i/>
          <w:lang w:val="de-CH"/>
        </w:rPr>
        <w:t xml:space="preserve"> in Guadalajara.</w:t>
      </w:r>
    </w:p>
    <w:sectPr w:rsidR="00866DEE" w:rsidRPr="008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24"/>
    <w:rsid w:val="000235F5"/>
    <w:rsid w:val="000A229B"/>
    <w:rsid w:val="000D5D64"/>
    <w:rsid w:val="00165AE6"/>
    <w:rsid w:val="001C2AE0"/>
    <w:rsid w:val="00274730"/>
    <w:rsid w:val="004B4756"/>
    <w:rsid w:val="005C6524"/>
    <w:rsid w:val="00654D28"/>
    <w:rsid w:val="00673636"/>
    <w:rsid w:val="008061CC"/>
    <w:rsid w:val="00866DEE"/>
    <w:rsid w:val="00A76B36"/>
    <w:rsid w:val="00AA42AA"/>
    <w:rsid w:val="00C213B1"/>
    <w:rsid w:val="00C354BC"/>
    <w:rsid w:val="00D74803"/>
    <w:rsid w:val="00D977FB"/>
    <w:rsid w:val="00D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4D4F5"/>
  <w15:chartTrackingRefBased/>
  <w15:docId w15:val="{3B94D86E-512D-445E-BFD4-6CED0FA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4B4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www.expografica.com/expografica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Castro</dc:creator>
  <cp:keywords/>
  <dc:description/>
  <cp:lastModifiedBy>Michelle Müller | E20B</cp:lastModifiedBy>
  <cp:revision>2</cp:revision>
  <cp:lastPrinted>2022-05-16T15:19:00Z</cp:lastPrinted>
  <dcterms:created xsi:type="dcterms:W3CDTF">2022-05-18T13:07:00Z</dcterms:created>
  <dcterms:modified xsi:type="dcterms:W3CDTF">2022-05-18T13:07:00Z</dcterms:modified>
</cp:coreProperties>
</file>